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4D" w:rsidRDefault="00594D4D" w:rsidP="00594D4D">
      <w:pPr>
        <w:spacing w:after="0" w:line="240" w:lineRule="auto"/>
        <w:ind w:firstLine="60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8"/>
          <w:szCs w:val="24"/>
        </w:rPr>
        <w:t>Аннотация</w:t>
      </w:r>
      <w:r w:rsidRPr="00B16033">
        <w:rPr>
          <w:rFonts w:ascii="Times New Roman" w:hAnsi="Times New Roman" w:cs="Times New Roman"/>
          <w:b/>
          <w:sz w:val="28"/>
          <w:szCs w:val="24"/>
        </w:rPr>
        <w:t xml:space="preserve"> к рабочей программе по 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ОДНКНР. Уровень ООО (5-6</w:t>
      </w:r>
      <w:r w:rsidRPr="00E2644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класс). </w:t>
      </w:r>
    </w:p>
    <w:p w:rsidR="00594D4D" w:rsidRDefault="00594D4D" w:rsidP="00594D4D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594D4D" w:rsidRDefault="00594D4D" w:rsidP="00594D4D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594D4D" w:rsidRPr="005C6B9C" w:rsidRDefault="00594D4D" w:rsidP="00594D4D">
      <w:pPr>
        <w:pStyle w:val="pbot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1C7AE2">
        <w:rPr>
          <w:color w:val="000000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594D4D" w:rsidRPr="001C7AE2" w:rsidRDefault="00594D4D" w:rsidP="00594D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ОДНКНР отражает основные требования ФГОС ООО к личностным, </w:t>
      </w:r>
      <w:proofErr w:type="spellStart"/>
      <w:r w:rsidRPr="001C7AE2">
        <w:rPr>
          <w:rFonts w:ascii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программ.</w:t>
      </w:r>
    </w:p>
    <w:p w:rsidR="00594D4D" w:rsidRPr="001C7AE2" w:rsidRDefault="00594D4D" w:rsidP="00594D4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ОДНКНР даёт представление о целях обучения, воспитания и </w:t>
      </w:r>
      <w:proofErr w:type="gramStart"/>
      <w:r w:rsidRPr="001C7AE2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proofErr w:type="gramEnd"/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1C7AE2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C7AE2">
        <w:rPr>
          <w:rFonts w:ascii="Times New Roman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ОДНКНР, а также основных видов деятельности обучающихся.</w:t>
      </w:r>
    </w:p>
    <w:p w:rsidR="00594D4D" w:rsidRPr="005C6B9C" w:rsidRDefault="00594D4D" w:rsidP="00594D4D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C7AE2">
        <w:rPr>
          <w:rFonts w:ascii="Times New Roman" w:hAnsi="Times New Roman" w:cs="Times New Roman"/>
          <w:sz w:val="24"/>
          <w:szCs w:val="24"/>
        </w:rPr>
        <w:t xml:space="preserve">Программа: Основы духовно-нравственной культуры народов России, 5-6 классы/ Н.Ф. Виноградова, В.И. Власенко, А.В. Поляков. – М.: </w:t>
      </w:r>
      <w:proofErr w:type="spellStart"/>
      <w:r w:rsidRPr="001C7AE2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94D4D" w:rsidRPr="001C7AE2" w:rsidRDefault="00594D4D" w:rsidP="00594D4D">
      <w:pPr>
        <w:pStyle w:val="pboth"/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r w:rsidRPr="001C7AE2">
        <w:rPr>
          <w:b/>
          <w:color w:val="000000"/>
        </w:rPr>
        <w:t xml:space="preserve">  Целями</w:t>
      </w:r>
      <w:r w:rsidRPr="001C7AE2">
        <w:rPr>
          <w:color w:val="000000"/>
        </w:rPr>
        <w:t xml:space="preserve"> изучения учебного курса ОДНКНР являются: </w:t>
      </w:r>
    </w:p>
    <w:p w:rsidR="00594D4D" w:rsidRPr="001C7AE2" w:rsidRDefault="00594D4D" w:rsidP="00594D4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r w:rsidRPr="001C7AE2">
        <w:rPr>
          <w:color w:val="000000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1C7AE2">
        <w:rPr>
          <w:color w:val="000000"/>
        </w:rPr>
        <w:t>этноконфессионального</w:t>
      </w:r>
      <w:proofErr w:type="spellEnd"/>
      <w:r w:rsidRPr="001C7AE2">
        <w:rPr>
          <w:color w:val="000000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594D4D" w:rsidRPr="001C7AE2" w:rsidRDefault="00594D4D" w:rsidP="00594D4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0" w:name="151813"/>
      <w:bookmarkEnd w:id="0"/>
      <w:r w:rsidRPr="001C7AE2">
        <w:rPr>
          <w:color w:val="000000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594D4D" w:rsidRPr="001C7AE2" w:rsidRDefault="00594D4D" w:rsidP="00594D4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1" w:name="151814"/>
      <w:bookmarkEnd w:id="1"/>
      <w:r w:rsidRPr="001C7AE2">
        <w:rPr>
          <w:color w:val="000000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594D4D" w:rsidRPr="001C7AE2" w:rsidRDefault="00594D4D" w:rsidP="00594D4D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2" w:name="151815"/>
      <w:bookmarkEnd w:id="2"/>
      <w:r w:rsidRPr="001C7AE2">
        <w:rPr>
          <w:color w:val="000000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1C7AE2">
        <w:rPr>
          <w:color w:val="000000"/>
        </w:rPr>
        <w:t>цивилизационного</w:t>
      </w:r>
      <w:proofErr w:type="spellEnd"/>
      <w:r w:rsidRPr="001C7AE2">
        <w:rPr>
          <w:color w:val="000000"/>
        </w:rPr>
        <w:t xml:space="preserve"> развития Российской Федерации.</w:t>
      </w:r>
    </w:p>
    <w:p w:rsidR="00594D4D" w:rsidRPr="001C7AE2" w:rsidRDefault="00594D4D" w:rsidP="00594D4D">
      <w:pPr>
        <w:pStyle w:val="pboth"/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3" w:name="151816"/>
      <w:bookmarkEnd w:id="3"/>
      <w:r w:rsidRPr="001C7AE2">
        <w:rPr>
          <w:b/>
          <w:color w:val="000000"/>
        </w:rPr>
        <w:t xml:space="preserve">  Цели курса ОДНКНР</w:t>
      </w:r>
      <w:r w:rsidRPr="001C7AE2">
        <w:rPr>
          <w:color w:val="000000"/>
        </w:rPr>
        <w:t xml:space="preserve"> определяют следующие задачи: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4" w:name="151817"/>
      <w:bookmarkEnd w:id="4"/>
      <w:r w:rsidRPr="001C7AE2">
        <w:rPr>
          <w:color w:val="000000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5" w:name="151818"/>
      <w:bookmarkEnd w:id="5"/>
      <w:r w:rsidRPr="001C7AE2">
        <w:rPr>
          <w:color w:val="000000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6" w:name="151819"/>
      <w:bookmarkEnd w:id="6"/>
      <w:r w:rsidRPr="001C7AE2">
        <w:rPr>
          <w:color w:val="000000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7" w:name="151820"/>
      <w:bookmarkEnd w:id="7"/>
      <w:r w:rsidRPr="001C7AE2">
        <w:rPr>
          <w:color w:val="000000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8" w:name="151821"/>
      <w:bookmarkEnd w:id="8"/>
      <w:r w:rsidRPr="001C7AE2">
        <w:rPr>
          <w:color w:val="000000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9" w:name="151822"/>
      <w:bookmarkEnd w:id="9"/>
      <w:r w:rsidRPr="001C7AE2">
        <w:rPr>
          <w:color w:val="000000"/>
        </w:rPr>
        <w:lastRenderedPageBreak/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10" w:name="151823"/>
      <w:bookmarkEnd w:id="10"/>
      <w:r w:rsidRPr="001C7AE2">
        <w:rPr>
          <w:color w:val="000000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594D4D" w:rsidRPr="001C7AE2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11" w:name="151824"/>
      <w:bookmarkEnd w:id="11"/>
      <w:r w:rsidRPr="001C7AE2">
        <w:rPr>
          <w:color w:val="000000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594D4D" w:rsidRPr="005C6B9C" w:rsidRDefault="00594D4D" w:rsidP="00594D4D">
      <w:pPr>
        <w:pStyle w:val="pbot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426" w:hanging="426"/>
        <w:jc w:val="both"/>
        <w:rPr>
          <w:color w:val="000000"/>
        </w:rPr>
      </w:pPr>
      <w:bookmarkStart w:id="12" w:name="151825"/>
      <w:bookmarkEnd w:id="12"/>
      <w:r w:rsidRPr="001C7AE2">
        <w:rPr>
          <w:color w:val="000000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594D4D" w:rsidRPr="001C7AE2" w:rsidRDefault="00594D4D" w:rsidP="00594D4D">
      <w:pPr>
        <w:spacing w:after="0"/>
        <w:ind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C7AE2">
        <w:rPr>
          <w:rFonts w:ascii="Times New Roman" w:hAnsi="Times New Roman" w:cs="Times New Roman"/>
          <w:sz w:val="24"/>
          <w:szCs w:val="24"/>
        </w:rPr>
        <w:t xml:space="preserve">В процессе изучения курса используются следующие </w:t>
      </w:r>
      <w:r w:rsidRPr="001C7AE2">
        <w:rPr>
          <w:rFonts w:ascii="Times New Roman" w:hAnsi="Times New Roman" w:cs="Times New Roman"/>
          <w:b/>
          <w:sz w:val="24"/>
          <w:szCs w:val="24"/>
        </w:rPr>
        <w:t>формы промежуточного контроля</w:t>
      </w:r>
      <w:r w:rsidRPr="001C7AE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94D4D" w:rsidRPr="001C7AE2" w:rsidRDefault="00594D4D" w:rsidP="00594D4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AE2">
        <w:rPr>
          <w:rFonts w:ascii="Times New Roman" w:hAnsi="Times New Roman" w:cs="Times New Roman"/>
          <w:i/>
          <w:sz w:val="24"/>
          <w:szCs w:val="24"/>
        </w:rPr>
        <w:t>Текущий контроль</w:t>
      </w:r>
      <w:r w:rsidRPr="001C7AE2">
        <w:rPr>
          <w:rFonts w:ascii="Times New Roman" w:hAnsi="Times New Roman" w:cs="Times New Roman"/>
          <w:sz w:val="24"/>
          <w:szCs w:val="24"/>
        </w:rPr>
        <w:t xml:space="preserve"> в форме творческих работ, тестов, проверочных работ, устного (преимущественно - фронтального) опроса</w:t>
      </w:r>
    </w:p>
    <w:p w:rsidR="00594D4D" w:rsidRPr="001C7AE2" w:rsidRDefault="00594D4D" w:rsidP="00594D4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AE2">
        <w:rPr>
          <w:rFonts w:ascii="Times New Roman" w:hAnsi="Times New Roman" w:cs="Times New Roman"/>
          <w:i/>
          <w:sz w:val="24"/>
          <w:szCs w:val="24"/>
        </w:rPr>
        <w:t>Итоговый контроль</w:t>
      </w:r>
      <w:r w:rsidRPr="001C7AE2">
        <w:rPr>
          <w:rFonts w:ascii="Times New Roman" w:hAnsi="Times New Roman" w:cs="Times New Roman"/>
          <w:sz w:val="24"/>
          <w:szCs w:val="24"/>
        </w:rPr>
        <w:t xml:space="preserve"> в форме проверочных  работ (тест).</w:t>
      </w:r>
    </w:p>
    <w:p w:rsidR="00594D4D" w:rsidRPr="001C7AE2" w:rsidRDefault="00594D4D" w:rsidP="00594D4D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7AE2">
        <w:rPr>
          <w:rFonts w:ascii="Times New Roman" w:hAnsi="Times New Roman" w:cs="Times New Roman"/>
          <w:b/>
          <w:bCs/>
          <w:iCs/>
          <w:sz w:val="24"/>
          <w:szCs w:val="24"/>
        </w:rPr>
        <w:t>В целях постоянного контроля результативности ведется мониторинг:</w:t>
      </w:r>
    </w:p>
    <w:p w:rsidR="00594D4D" w:rsidRPr="001C7AE2" w:rsidRDefault="00594D4D" w:rsidP="00594D4D">
      <w:p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7AE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1C7AE2">
        <w:rPr>
          <w:rFonts w:ascii="Times New Roman" w:hAnsi="Times New Roman" w:cs="Times New Roman"/>
          <w:bCs/>
          <w:iCs/>
          <w:sz w:val="24"/>
          <w:szCs w:val="24"/>
        </w:rPr>
        <w:t>входящий (вводный) – первые две недели сентября</w:t>
      </w:r>
    </w:p>
    <w:p w:rsidR="00594D4D" w:rsidRPr="001C7AE2" w:rsidRDefault="00594D4D" w:rsidP="00594D4D">
      <w:pPr>
        <w:spacing w:after="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итоговый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– последние</w:t>
      </w:r>
      <w:r w:rsidRPr="001C7AE2">
        <w:rPr>
          <w:rFonts w:ascii="Times New Roman" w:hAnsi="Times New Roman" w:cs="Times New Roman"/>
          <w:bCs/>
          <w:iCs/>
          <w:sz w:val="24"/>
          <w:szCs w:val="24"/>
        </w:rPr>
        <w:t xml:space="preserve"> две недели мая</w:t>
      </w:r>
    </w:p>
    <w:p w:rsidR="00594D4D" w:rsidRPr="001C7AE2" w:rsidRDefault="00594D4D" w:rsidP="00594D4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7AE2">
        <w:rPr>
          <w:rFonts w:ascii="Times New Roman" w:hAnsi="Times New Roman" w:cs="Times New Roman"/>
          <w:color w:val="000000"/>
          <w:sz w:val="24"/>
          <w:szCs w:val="24"/>
        </w:rPr>
        <w:t>В начале работы на уровне (ООО) проводится</w:t>
      </w:r>
      <w:r w:rsidRPr="001C7A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стартовая диагностика.</w:t>
      </w:r>
    </w:p>
    <w:p w:rsidR="00594D4D" w:rsidRPr="005C6B9C" w:rsidRDefault="00594D4D" w:rsidP="00594D4D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В системе общего образования предмета «Основы духовно-нравственной культуры народов России» </w:t>
      </w:r>
      <w:proofErr w:type="gramStart"/>
      <w:r w:rsidRPr="001C7AE2">
        <w:rPr>
          <w:rFonts w:ascii="Times New Roman" w:hAnsi="Times New Roman" w:cs="Times New Roman"/>
          <w:color w:val="000000"/>
          <w:sz w:val="24"/>
          <w:szCs w:val="24"/>
        </w:rPr>
        <w:t>признана</w:t>
      </w:r>
      <w:proofErr w:type="gramEnd"/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обязательным учебным предметом, который входит в состав предметной области «Основы религиозных культур и светской этики».</w:t>
      </w:r>
    </w:p>
    <w:p w:rsidR="00594D4D" w:rsidRDefault="00594D4D" w:rsidP="00594D4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содержания курса «Основы духовно-нравственной культуры народов России</w:t>
      </w:r>
      <w:r w:rsidRPr="00E2644E">
        <w:rPr>
          <w:rFonts w:ascii="Times New Roman" w:hAnsi="Times New Roman" w:cs="Times New Roman"/>
          <w:color w:val="000000"/>
          <w:sz w:val="24"/>
          <w:szCs w:val="24"/>
        </w:rPr>
        <w:t>» в основной школе происходит с опорой на географические знания и умения, сформированн</w:t>
      </w:r>
      <w:r>
        <w:rPr>
          <w:rFonts w:ascii="Times New Roman" w:hAnsi="Times New Roman" w:cs="Times New Roman"/>
          <w:color w:val="000000"/>
          <w:sz w:val="24"/>
          <w:szCs w:val="24"/>
        </w:rPr>
        <w:t>ые ранее в курсе «Основы религиозных культур и светской этики</w:t>
      </w:r>
      <w:r w:rsidRPr="00E2644E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94D4D" w:rsidRDefault="00594D4D" w:rsidP="00594D4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C7AE2">
        <w:rPr>
          <w:rFonts w:ascii="Times New Roman" w:hAnsi="Times New Roman" w:cs="Times New Roman"/>
          <w:color w:val="000000"/>
          <w:sz w:val="24"/>
          <w:szCs w:val="24"/>
        </w:rPr>
        <w:t xml:space="preserve">Учебным планом ООО на изучение ОДНКНР отводится 68 часа: </w:t>
      </w:r>
      <w:r w:rsidRPr="001C7AE2">
        <w:rPr>
          <w:rFonts w:ascii="Times New Roman" w:hAnsi="Times New Roman" w:cs="Times New Roman"/>
          <w:sz w:val="24"/>
          <w:szCs w:val="24"/>
          <w:shd w:val="clear" w:color="auto" w:fill="FFFFFF"/>
        </w:rPr>
        <w:t>в 5 классе - 34 часа (1 час в неделю), в 6 классе - 34 часа (1 час в неделю).</w:t>
      </w:r>
    </w:p>
    <w:p w:rsidR="00000000" w:rsidRDefault="00594D4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1621"/>
    <w:multiLevelType w:val="hybridMultilevel"/>
    <w:tmpl w:val="5A409D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3525CAB"/>
    <w:multiLevelType w:val="hybridMultilevel"/>
    <w:tmpl w:val="BDA4C106"/>
    <w:lvl w:ilvl="0" w:tplc="0419000F">
      <w:start w:val="1"/>
      <w:numFmt w:val="decimal"/>
      <w:lvlText w:val="%1."/>
      <w:lvlJc w:val="left"/>
      <w:pPr>
        <w:ind w:left="1135" w:hanging="360"/>
      </w:p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4D4D"/>
    <w:rsid w:val="0059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594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2024-08-22T06:33:00Z</dcterms:created>
  <dcterms:modified xsi:type="dcterms:W3CDTF">2024-08-22T06:35:00Z</dcterms:modified>
</cp:coreProperties>
</file>