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C806F" w14:textId="77777777" w:rsidR="001B6D73" w:rsidRPr="000C1020" w:rsidRDefault="0019142C">
      <w:pPr>
        <w:spacing w:after="0" w:line="264" w:lineRule="auto"/>
        <w:ind w:left="120"/>
        <w:jc w:val="both"/>
        <w:rPr>
          <w:lang w:val="ru-RU"/>
        </w:rPr>
      </w:pPr>
      <w:bookmarkStart w:id="0" w:name="block-35022132"/>
      <w:r w:rsidRPr="000C102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04B80622" w14:textId="77777777" w:rsidR="001B6D73" w:rsidRPr="000C1020" w:rsidRDefault="0019142C">
      <w:pPr>
        <w:spacing w:after="0" w:line="24" w:lineRule="auto"/>
        <w:ind w:left="120"/>
        <w:jc w:val="both"/>
        <w:rPr>
          <w:lang w:val="ru-RU"/>
        </w:rPr>
      </w:pPr>
      <w:r w:rsidRPr="000C1020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14:paraId="22CFF7BB" w14:textId="77777777" w:rsidR="001B6D73" w:rsidRPr="000C1020" w:rsidRDefault="001B6D73">
      <w:pPr>
        <w:spacing w:after="0"/>
        <w:ind w:left="120"/>
        <w:rPr>
          <w:lang w:val="ru-RU"/>
        </w:rPr>
      </w:pPr>
    </w:p>
    <w:p w14:paraId="1F5F8F50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14:paraId="3009A364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7CCDF70F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14:paraId="048C0273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0A469CF8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реализ</w:t>
      </w:r>
      <w:r w:rsidRPr="000C1020">
        <w:rPr>
          <w:rFonts w:ascii="Times New Roman" w:hAnsi="Times New Roman"/>
          <w:color w:val="000000"/>
          <w:sz w:val="28"/>
          <w:lang w:val="ru-RU"/>
        </w:rPr>
        <w:t>ация национальных приоритетов как условие обеспечения национальной безопасности и устойчивого развития Российской Федерации;</w:t>
      </w:r>
    </w:p>
    <w:p w14:paraId="5200897E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79A797D6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14:paraId="2D78F09E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13B3AB41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роль правоохранительных органов и </w:t>
      </w:r>
      <w:r w:rsidRPr="000C1020">
        <w:rPr>
          <w:rFonts w:ascii="Times New Roman" w:hAnsi="Times New Roman"/>
          <w:color w:val="000000"/>
          <w:sz w:val="28"/>
          <w:lang w:val="ru-RU"/>
        </w:rPr>
        <w:t>специальных служб в обеспечении национальной безопасности;</w:t>
      </w:r>
    </w:p>
    <w:p w14:paraId="6EBD8586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77B84642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14:paraId="736C576C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1E62B768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</w:t>
      </w:r>
      <w:r w:rsidRPr="000C1020">
        <w:rPr>
          <w:rFonts w:ascii="Times New Roman" w:hAnsi="Times New Roman"/>
          <w:color w:val="000000"/>
          <w:sz w:val="28"/>
          <w:lang w:val="ru-RU"/>
        </w:rPr>
        <w:t>ционирования;</w:t>
      </w:r>
    </w:p>
    <w:p w14:paraId="4C22DD48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708FFE73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14:paraId="5F21862D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242544B1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14:paraId="44C8F3B2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6C39D2BF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14:paraId="0156D67D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7B6F1881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</w:t>
      </w:r>
      <w:r w:rsidRPr="000C1020">
        <w:rPr>
          <w:rFonts w:ascii="Times New Roman" w:hAnsi="Times New Roman"/>
          <w:color w:val="000000"/>
          <w:sz w:val="28"/>
          <w:lang w:val="ru-RU"/>
        </w:rPr>
        <w:t xml:space="preserve"> в области гражданской обороны;</w:t>
      </w:r>
    </w:p>
    <w:p w14:paraId="700BF550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15CEEB63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14:paraId="3E28E90A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428107B0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</w:t>
      </w:r>
      <w:r w:rsidRPr="000C1020">
        <w:rPr>
          <w:rFonts w:ascii="Times New Roman" w:hAnsi="Times New Roman"/>
          <w:color w:val="000000"/>
          <w:sz w:val="28"/>
          <w:lang w:val="ru-RU"/>
        </w:rPr>
        <w:t>ональной безопасности.</w:t>
      </w:r>
    </w:p>
    <w:p w14:paraId="6B10C9B8" w14:textId="77777777" w:rsidR="001B6D73" w:rsidRPr="000C1020" w:rsidRDefault="001B6D73">
      <w:pPr>
        <w:spacing w:after="0"/>
        <w:ind w:left="120"/>
        <w:rPr>
          <w:lang w:val="ru-RU"/>
        </w:rPr>
      </w:pPr>
    </w:p>
    <w:p w14:paraId="7E178F6D" w14:textId="77777777" w:rsidR="001B6D73" w:rsidRPr="000C1020" w:rsidRDefault="0019142C">
      <w:pPr>
        <w:spacing w:after="0"/>
        <w:ind w:left="120"/>
        <w:jc w:val="both"/>
        <w:rPr>
          <w:lang w:val="ru-RU"/>
        </w:rPr>
      </w:pPr>
      <w:r w:rsidRPr="000C1020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14:paraId="68E644E7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14:paraId="64EE38F1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r w:rsidRPr="000C1020">
        <w:rPr>
          <w:rFonts w:ascii="Times New Roman" w:hAnsi="Times New Roman"/>
          <w:color w:val="000000"/>
          <w:sz w:val="28"/>
          <w:lang w:val="ru-RU"/>
        </w:rPr>
        <w:t>общевойскового боя;</w:t>
      </w:r>
    </w:p>
    <w:p w14:paraId="220B6C64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14:paraId="2B49EEF4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14:paraId="4E60CA13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14:paraId="72352705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14:paraId="7C26EF23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14:paraId="7CB10986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требования курса стрельб по </w:t>
      </w:r>
      <w:r w:rsidRPr="000C1020">
        <w:rPr>
          <w:rFonts w:ascii="Times New Roman" w:hAnsi="Times New Roman"/>
          <w:color w:val="000000"/>
          <w:sz w:val="28"/>
          <w:lang w:val="ru-RU"/>
        </w:rPr>
        <w:t>организации, порядку и мерам безопасности во время стрельб и тренировок;</w:t>
      </w:r>
    </w:p>
    <w:p w14:paraId="2EC7449B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14:paraId="2D9FA994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14:paraId="6139603D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14:paraId="712DFD51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назначен</w:t>
      </w:r>
      <w:r w:rsidRPr="000C1020">
        <w:rPr>
          <w:rFonts w:ascii="Times New Roman" w:hAnsi="Times New Roman"/>
          <w:color w:val="000000"/>
          <w:sz w:val="28"/>
          <w:lang w:val="ru-RU"/>
        </w:rPr>
        <w:t>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14:paraId="0C5C019E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14:paraId="40B6C12C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</w:t>
      </w:r>
      <w:r w:rsidRPr="000C1020">
        <w:rPr>
          <w:rFonts w:ascii="Times New Roman" w:hAnsi="Times New Roman"/>
          <w:color w:val="000000"/>
          <w:sz w:val="28"/>
          <w:lang w:val="ru-RU"/>
        </w:rPr>
        <w:t>ких комплексов;</w:t>
      </w:r>
    </w:p>
    <w:p w14:paraId="3E1D865B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14:paraId="0DB834F1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0C1020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0C1020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14:paraId="6ED3B9E5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14:paraId="4B8F76CF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радиосвязь, на</w:t>
      </w:r>
      <w:r w:rsidRPr="000C1020">
        <w:rPr>
          <w:rFonts w:ascii="Times New Roman" w:hAnsi="Times New Roman"/>
          <w:color w:val="000000"/>
          <w:sz w:val="28"/>
          <w:lang w:val="ru-RU"/>
        </w:rPr>
        <w:t>значение и основные требования;</w:t>
      </w:r>
    </w:p>
    <w:p w14:paraId="59CDBD56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14:paraId="44E579CA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14:paraId="327E034A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тактические свойства местности, основные её разновидности и влияние на боевые действия </w:t>
      </w:r>
      <w:r w:rsidRPr="000C1020">
        <w:rPr>
          <w:rFonts w:ascii="Times New Roman" w:hAnsi="Times New Roman"/>
          <w:color w:val="000000"/>
          <w:sz w:val="28"/>
          <w:lang w:val="ru-RU"/>
        </w:rPr>
        <w:t>войск, сезонные изменения тактических свойств местности;</w:t>
      </w:r>
    </w:p>
    <w:p w14:paraId="2750FD9C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14:paraId="691E0756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14:paraId="400C5AE3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14:paraId="35079ED7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понятие оружия массово</w:t>
      </w:r>
      <w:r w:rsidRPr="000C1020">
        <w:rPr>
          <w:rFonts w:ascii="Times New Roman" w:hAnsi="Times New Roman"/>
          <w:color w:val="000000"/>
          <w:sz w:val="28"/>
          <w:lang w:val="ru-RU"/>
        </w:rPr>
        <w:t>го поражения, история его развития, примеры применения, его роль в современном бою;</w:t>
      </w:r>
    </w:p>
    <w:p w14:paraId="006578EC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14:paraId="4FDCAEE7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14:paraId="602EC476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14:paraId="7D33C458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зажигател</w:t>
      </w:r>
      <w:r w:rsidRPr="000C1020">
        <w:rPr>
          <w:rFonts w:ascii="Times New Roman" w:hAnsi="Times New Roman"/>
          <w:color w:val="000000"/>
          <w:sz w:val="28"/>
          <w:lang w:val="ru-RU"/>
        </w:rPr>
        <w:t>ьное оружие и способы защиты от него;</w:t>
      </w:r>
    </w:p>
    <w:p w14:paraId="4600703C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14:paraId="19DE88D6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14:paraId="093447D2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14:paraId="35B4011B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14:paraId="559B3D07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14:paraId="3F8115AD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14:paraId="56296969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</w:t>
      </w:r>
      <w:r w:rsidRPr="000C1020">
        <w:rPr>
          <w:rFonts w:ascii="Times New Roman" w:hAnsi="Times New Roman"/>
          <w:color w:val="000000"/>
          <w:sz w:val="28"/>
          <w:lang w:val="ru-RU"/>
        </w:rPr>
        <w:t>» зонах;</w:t>
      </w:r>
    </w:p>
    <w:p w14:paraId="0DBDB9A3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14:paraId="4287698C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14:paraId="5FE8F6B3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</w:t>
      </w:r>
      <w:r w:rsidRPr="000C1020">
        <w:rPr>
          <w:rFonts w:ascii="Times New Roman" w:hAnsi="Times New Roman"/>
          <w:color w:val="000000"/>
          <w:sz w:val="28"/>
          <w:lang w:val="ru-RU"/>
        </w:rPr>
        <w:t>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14:paraId="074D1EE0" w14:textId="77777777" w:rsidR="001B6D73" w:rsidRPr="000C1020" w:rsidRDefault="0019142C">
      <w:pPr>
        <w:spacing w:after="0" w:line="264" w:lineRule="auto"/>
        <w:ind w:firstLine="600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14:paraId="34A635CB" w14:textId="77777777" w:rsidR="001B6D73" w:rsidRPr="000C1020" w:rsidRDefault="0019142C">
      <w:pPr>
        <w:spacing w:after="0"/>
        <w:ind w:left="120"/>
        <w:jc w:val="both"/>
        <w:rPr>
          <w:lang w:val="ru-RU"/>
        </w:rPr>
      </w:pPr>
      <w:r w:rsidRPr="000C1020">
        <w:rPr>
          <w:rFonts w:ascii="Times New Roman" w:hAnsi="Times New Roman"/>
          <w:b/>
          <w:color w:val="000000"/>
          <w:sz w:val="28"/>
          <w:lang w:val="ru-RU"/>
        </w:rPr>
        <w:t>Модуль</w:t>
      </w:r>
      <w:r w:rsidRPr="000C1020">
        <w:rPr>
          <w:rFonts w:ascii="Times New Roman" w:hAnsi="Times New Roman"/>
          <w:b/>
          <w:color w:val="000000"/>
          <w:sz w:val="28"/>
          <w:lang w:val="ru-RU"/>
        </w:rPr>
        <w:t xml:space="preserve"> № 3. «Культура безопасности жизнедеятельности в современном обществе»:</w:t>
      </w:r>
    </w:p>
    <w:p w14:paraId="676A6BFC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14:paraId="78BD8812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14:paraId="1A1A1F77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соотношение понятий </w:t>
      </w:r>
      <w:r w:rsidRPr="000C1020">
        <w:rPr>
          <w:rFonts w:ascii="Times New Roman" w:hAnsi="Times New Roman"/>
          <w:color w:val="000000"/>
          <w:sz w:val="28"/>
          <w:lang w:val="ru-RU"/>
        </w:rPr>
        <w:t>«опасная ситуация», «чрезвычайная ситуация»;</w:t>
      </w:r>
    </w:p>
    <w:p w14:paraId="7735D4B2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14:paraId="672DA0E8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14:paraId="5C82C204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понятия «виктимность», «</w:t>
      </w:r>
      <w:proofErr w:type="spellStart"/>
      <w:r w:rsidRPr="000C1020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0C1020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</w:t>
      </w:r>
      <w:r w:rsidRPr="000C1020">
        <w:rPr>
          <w:rFonts w:ascii="Times New Roman" w:hAnsi="Times New Roman"/>
          <w:color w:val="000000"/>
          <w:sz w:val="28"/>
          <w:lang w:val="ru-RU"/>
        </w:rPr>
        <w:t xml:space="preserve">оведение»; </w:t>
      </w:r>
    </w:p>
    <w:p w14:paraId="1F59F636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14:paraId="59473887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14:paraId="1C5074C1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14:paraId="559BBE31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14:paraId="52DC52D7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</w:t>
      </w:r>
      <w:r w:rsidRPr="000C1020">
        <w:rPr>
          <w:rFonts w:ascii="Times New Roman" w:hAnsi="Times New Roman"/>
          <w:color w:val="000000"/>
          <w:sz w:val="28"/>
          <w:lang w:val="ru-RU"/>
        </w:rPr>
        <w:t>ва обеспечения безопасности;</w:t>
      </w:r>
    </w:p>
    <w:p w14:paraId="6962D14D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14:paraId="0F0476F4" w14:textId="77777777" w:rsidR="001B6D73" w:rsidRPr="000C1020" w:rsidRDefault="0019142C">
      <w:pPr>
        <w:spacing w:after="0"/>
        <w:ind w:left="120"/>
        <w:jc w:val="both"/>
        <w:rPr>
          <w:lang w:val="ru-RU"/>
        </w:rPr>
      </w:pPr>
      <w:r w:rsidRPr="000C1020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14:paraId="39542B69" w14:textId="77777777" w:rsidR="001B6D73" w:rsidRPr="000C1020" w:rsidRDefault="001B6D73">
      <w:pPr>
        <w:spacing w:after="0"/>
        <w:ind w:left="120"/>
        <w:rPr>
          <w:lang w:val="ru-RU"/>
        </w:rPr>
      </w:pPr>
    </w:p>
    <w:p w14:paraId="6D121A88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14:paraId="6A90C6DE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4F2A2F67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14:paraId="20696CD2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07806512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защита прав </w:t>
      </w:r>
      <w:r w:rsidRPr="000C1020">
        <w:rPr>
          <w:rFonts w:ascii="Times New Roman" w:hAnsi="Times New Roman"/>
          <w:color w:val="000000"/>
          <w:sz w:val="28"/>
          <w:lang w:val="ru-RU"/>
        </w:rPr>
        <w:t>потребителя;</w:t>
      </w:r>
    </w:p>
    <w:p w14:paraId="63B22087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4396D5B3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14:paraId="0C911B22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35CA986E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14:paraId="38468CD4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059564D4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14:paraId="4F49DB40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5F6D15F7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</w:t>
      </w:r>
      <w:r w:rsidRPr="000C1020">
        <w:rPr>
          <w:rFonts w:ascii="Times New Roman" w:hAnsi="Times New Roman"/>
          <w:color w:val="000000"/>
          <w:sz w:val="28"/>
          <w:lang w:val="ru-RU"/>
        </w:rPr>
        <w:t xml:space="preserve">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14:paraId="76F09E43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07F46203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</w:t>
      </w:r>
      <w:r w:rsidRPr="000C1020">
        <w:rPr>
          <w:rFonts w:ascii="Times New Roman" w:hAnsi="Times New Roman"/>
          <w:color w:val="000000"/>
          <w:sz w:val="28"/>
          <w:lang w:val="ru-RU"/>
        </w:rPr>
        <w:t>скими приборами;</w:t>
      </w:r>
    </w:p>
    <w:p w14:paraId="4560AF55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29332A18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14:paraId="2AE2A8DF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547537CC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14:paraId="2FEA5D36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4D069AC3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14:paraId="116C02E2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77B75BFC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14:paraId="5050C21D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4533BE35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местах общего </w:t>
      </w:r>
      <w:r w:rsidRPr="000C1020">
        <w:rPr>
          <w:rFonts w:ascii="Times New Roman" w:hAnsi="Times New Roman"/>
          <w:color w:val="000000"/>
          <w:sz w:val="28"/>
          <w:lang w:val="ru-RU"/>
        </w:rPr>
        <w:t>пользования (подъезд, лифт, придомовая территория, детская площадка, площадка для выгула собак и других);</w:t>
      </w:r>
    </w:p>
    <w:p w14:paraId="6D14D1C4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52C0363A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14:paraId="32ED29CF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4F69C2C4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14:paraId="2761A781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6863D295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14:paraId="58928C59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091F1398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</w:t>
      </w:r>
      <w:r w:rsidRPr="000C1020">
        <w:rPr>
          <w:rFonts w:ascii="Times New Roman" w:hAnsi="Times New Roman"/>
          <w:color w:val="000000"/>
          <w:sz w:val="28"/>
          <w:lang w:val="ru-RU"/>
        </w:rPr>
        <w:t>туации аварии на коммунальной системе;</w:t>
      </w:r>
    </w:p>
    <w:p w14:paraId="083F58DB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01408A9A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14:paraId="2411DC89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5C463C26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14:paraId="0D7E74FB" w14:textId="77777777" w:rsidR="001B6D73" w:rsidRPr="000C1020" w:rsidRDefault="001B6D73">
      <w:pPr>
        <w:spacing w:after="0"/>
        <w:ind w:left="120"/>
        <w:rPr>
          <w:lang w:val="ru-RU"/>
        </w:rPr>
      </w:pPr>
    </w:p>
    <w:p w14:paraId="475A8405" w14:textId="77777777" w:rsidR="001B6D73" w:rsidRPr="000C1020" w:rsidRDefault="0019142C">
      <w:pPr>
        <w:spacing w:after="0"/>
        <w:ind w:left="120"/>
        <w:jc w:val="both"/>
        <w:rPr>
          <w:lang w:val="ru-RU"/>
        </w:rPr>
      </w:pPr>
      <w:r w:rsidRPr="000C1020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14:paraId="76878E8D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14:paraId="4974B627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риск-ориентиро</w:t>
      </w:r>
      <w:r w:rsidRPr="000C1020">
        <w:rPr>
          <w:rFonts w:ascii="Times New Roman" w:hAnsi="Times New Roman"/>
          <w:color w:val="000000"/>
          <w:sz w:val="28"/>
          <w:lang w:val="ru-RU"/>
        </w:rPr>
        <w:t>ванный подход к обеспечению безопасности на транспорте;</w:t>
      </w:r>
    </w:p>
    <w:p w14:paraId="1D7CC49F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14:paraId="568FC20E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</w:t>
      </w:r>
      <w:r w:rsidRPr="000C1020">
        <w:rPr>
          <w:rFonts w:ascii="Times New Roman" w:hAnsi="Times New Roman"/>
          <w:color w:val="000000"/>
          <w:sz w:val="28"/>
          <w:lang w:val="ru-RU"/>
        </w:rPr>
        <w:t>а;</w:t>
      </w:r>
    </w:p>
    <w:p w14:paraId="64147910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14:paraId="00753CD3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14:paraId="2CAB0E3F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14:paraId="394E4514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</w:t>
      </w:r>
      <w:r w:rsidRPr="000C1020">
        <w:rPr>
          <w:rFonts w:ascii="Times New Roman" w:hAnsi="Times New Roman"/>
          <w:color w:val="000000"/>
          <w:sz w:val="28"/>
          <w:lang w:val="ru-RU"/>
        </w:rPr>
        <w:t>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14:paraId="0ABCEC78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</w:t>
      </w:r>
      <w:r w:rsidRPr="000C1020">
        <w:rPr>
          <w:rFonts w:ascii="Times New Roman" w:hAnsi="Times New Roman"/>
          <w:color w:val="000000"/>
          <w:sz w:val="28"/>
          <w:lang w:val="ru-RU"/>
        </w:rPr>
        <w:t>вычайных ситуаций;</w:t>
      </w:r>
    </w:p>
    <w:p w14:paraId="0CC86B73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14:paraId="7FCEC290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основные источники опасности на водном транспорте, правила </w:t>
      </w:r>
      <w:r w:rsidRPr="000C1020">
        <w:rPr>
          <w:rFonts w:ascii="Times New Roman" w:hAnsi="Times New Roman"/>
          <w:color w:val="000000"/>
          <w:sz w:val="28"/>
          <w:lang w:val="ru-RU"/>
        </w:rPr>
        <w:t>безопасного поведения, порядок действий при возникновении опасной и чрезвычайной ситуации;</w:t>
      </w:r>
    </w:p>
    <w:p w14:paraId="3A0AF976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14:paraId="5210F41D" w14:textId="77777777" w:rsidR="001B6D73" w:rsidRPr="000C1020" w:rsidRDefault="0019142C">
      <w:pPr>
        <w:spacing w:after="0"/>
        <w:ind w:left="120"/>
        <w:jc w:val="both"/>
        <w:rPr>
          <w:lang w:val="ru-RU"/>
        </w:rPr>
      </w:pPr>
      <w:r w:rsidRPr="000C1020">
        <w:rPr>
          <w:rFonts w:ascii="Times New Roman" w:hAnsi="Times New Roman"/>
          <w:b/>
          <w:color w:val="000000"/>
          <w:sz w:val="28"/>
          <w:lang w:val="ru-RU"/>
        </w:rPr>
        <w:t>Модуль № 6.</w:t>
      </w:r>
      <w:r w:rsidRPr="000C1020">
        <w:rPr>
          <w:rFonts w:ascii="Times New Roman" w:hAnsi="Times New Roman"/>
          <w:b/>
          <w:color w:val="000000"/>
          <w:sz w:val="28"/>
          <w:lang w:val="ru-RU"/>
        </w:rPr>
        <w:t xml:space="preserve"> «Безопасность в общественных местах»:</w:t>
      </w:r>
    </w:p>
    <w:p w14:paraId="6F71EAFA" w14:textId="77777777" w:rsidR="001B6D73" w:rsidRPr="000C1020" w:rsidRDefault="001B6D73">
      <w:pPr>
        <w:spacing w:after="0"/>
        <w:ind w:left="120"/>
        <w:rPr>
          <w:lang w:val="ru-RU"/>
        </w:rPr>
      </w:pPr>
    </w:p>
    <w:p w14:paraId="00506EFD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14:paraId="28BE7E42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2EFE731C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14:paraId="7292C5D2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03BC0287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опасности в общественных местах </w:t>
      </w:r>
      <w:r w:rsidRPr="000C1020">
        <w:rPr>
          <w:rFonts w:ascii="Times New Roman" w:hAnsi="Times New Roman"/>
          <w:color w:val="000000"/>
          <w:sz w:val="28"/>
          <w:lang w:val="ru-RU"/>
        </w:rPr>
        <w:t>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14:paraId="5EB9A49F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12ED4EB7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14:paraId="34F18BFC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319423A8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</w:t>
      </w:r>
      <w:r w:rsidRPr="000C1020">
        <w:rPr>
          <w:rFonts w:ascii="Times New Roman" w:hAnsi="Times New Roman"/>
          <w:color w:val="000000"/>
          <w:sz w:val="28"/>
          <w:lang w:val="ru-RU"/>
        </w:rPr>
        <w:t>особы самопомощи, правила безопасного поведения при попадании в агрессивную и паническую толпу;</w:t>
      </w:r>
    </w:p>
    <w:p w14:paraId="1B28A718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019F0D01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14:paraId="4DC28534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3A7CEB51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</w:t>
      </w:r>
      <w:r w:rsidRPr="000C1020">
        <w:rPr>
          <w:rFonts w:ascii="Times New Roman" w:hAnsi="Times New Roman"/>
          <w:color w:val="000000"/>
          <w:sz w:val="28"/>
          <w:lang w:val="ru-RU"/>
        </w:rPr>
        <w:t>ании в опасную ситуацию;</w:t>
      </w:r>
    </w:p>
    <w:p w14:paraId="655C560B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225DD91C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14:paraId="055EDD58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235E281A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14:paraId="6E352A96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08AF9EBA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угрозе </w:t>
      </w:r>
      <w:r w:rsidRPr="000C1020">
        <w:rPr>
          <w:rFonts w:ascii="Times New Roman" w:hAnsi="Times New Roman"/>
          <w:color w:val="000000"/>
          <w:sz w:val="28"/>
          <w:lang w:val="ru-RU"/>
        </w:rPr>
        <w:t>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14:paraId="5468FE24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5AEA8A3C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меры безопасности и порядок действий при угрозе </w:t>
      </w:r>
      <w:r w:rsidRPr="000C1020">
        <w:rPr>
          <w:rFonts w:ascii="Times New Roman" w:hAnsi="Times New Roman"/>
          <w:color w:val="000000"/>
          <w:sz w:val="28"/>
          <w:lang w:val="ru-RU"/>
        </w:rPr>
        <w:t>обрушения зданий и отдельных конструкций;</w:t>
      </w:r>
    </w:p>
    <w:p w14:paraId="72C613DC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33F4C6A0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14:paraId="5074AA96" w14:textId="77777777" w:rsidR="001B6D73" w:rsidRPr="000C1020" w:rsidRDefault="001B6D73">
      <w:pPr>
        <w:spacing w:after="0"/>
        <w:ind w:left="120"/>
        <w:rPr>
          <w:lang w:val="ru-RU"/>
        </w:rPr>
      </w:pPr>
    </w:p>
    <w:p w14:paraId="26C11AC1" w14:textId="77777777" w:rsidR="001B6D73" w:rsidRPr="000C1020" w:rsidRDefault="0019142C">
      <w:pPr>
        <w:spacing w:after="0"/>
        <w:ind w:left="120"/>
        <w:jc w:val="both"/>
        <w:rPr>
          <w:lang w:val="ru-RU"/>
        </w:rPr>
      </w:pPr>
      <w:r w:rsidRPr="000C1020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14:paraId="592C24EB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14:paraId="0D913E2A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основные правила безопасно</w:t>
      </w:r>
      <w:r w:rsidRPr="000C1020">
        <w:rPr>
          <w:rFonts w:ascii="Times New Roman" w:hAnsi="Times New Roman"/>
          <w:color w:val="000000"/>
          <w:sz w:val="28"/>
          <w:lang w:val="ru-RU"/>
        </w:rPr>
        <w:t xml:space="preserve">го поведения в лесу, в горах, на водоёмах; </w:t>
      </w:r>
    </w:p>
    <w:p w14:paraId="180A8F3A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14:paraId="68255FDC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14:paraId="7CDB792C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14:paraId="0AC48FAA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14:paraId="31C817D8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ориентировани</w:t>
      </w:r>
      <w:r w:rsidRPr="000C1020">
        <w:rPr>
          <w:rFonts w:ascii="Times New Roman" w:hAnsi="Times New Roman"/>
          <w:color w:val="000000"/>
          <w:sz w:val="28"/>
          <w:lang w:val="ru-RU"/>
        </w:rPr>
        <w:t>е на местности;</w:t>
      </w:r>
    </w:p>
    <w:p w14:paraId="64477DF4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0C1020">
        <w:rPr>
          <w:rFonts w:ascii="Times New Roman" w:hAnsi="Times New Roman"/>
          <w:color w:val="000000"/>
          <w:sz w:val="28"/>
          <w:lang w:val="ru-RU"/>
        </w:rPr>
        <w:t>);</w:t>
      </w:r>
    </w:p>
    <w:p w14:paraId="25B7D43B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14:paraId="1855A611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14:paraId="28D08A5B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14:paraId="63589707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способы защит</w:t>
      </w:r>
      <w:r w:rsidRPr="000C1020">
        <w:rPr>
          <w:rFonts w:ascii="Times New Roman" w:hAnsi="Times New Roman"/>
          <w:color w:val="000000"/>
          <w:sz w:val="28"/>
          <w:lang w:val="ru-RU"/>
        </w:rPr>
        <w:t>ы от перегрева и переохлаждения в разных природных условиях, первая помощь при перегревании, переохлаждении и отморожении;</w:t>
      </w:r>
    </w:p>
    <w:p w14:paraId="58A6DCCE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14:paraId="1471AEF1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</w:t>
      </w:r>
      <w:r w:rsidRPr="000C1020">
        <w:rPr>
          <w:rFonts w:ascii="Times New Roman" w:hAnsi="Times New Roman"/>
          <w:color w:val="000000"/>
          <w:sz w:val="28"/>
          <w:lang w:val="ru-RU"/>
        </w:rPr>
        <w:t>ать: прекратить или минимизировать воздействие опасных факторов; дождаться помощи);</w:t>
      </w:r>
    </w:p>
    <w:p w14:paraId="685120CD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14:paraId="0B643CBB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14:paraId="1F7A86C3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природные чрезвыч</w:t>
      </w:r>
      <w:r w:rsidRPr="000C1020">
        <w:rPr>
          <w:rFonts w:ascii="Times New Roman" w:hAnsi="Times New Roman"/>
          <w:color w:val="000000"/>
          <w:sz w:val="28"/>
          <w:lang w:val="ru-RU"/>
        </w:rPr>
        <w:t>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14:paraId="3A909C7D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</w:t>
      </w:r>
      <w:r w:rsidRPr="000C1020">
        <w:rPr>
          <w:rFonts w:ascii="Times New Roman" w:hAnsi="Times New Roman"/>
          <w:color w:val="000000"/>
          <w:sz w:val="28"/>
          <w:lang w:val="ru-RU"/>
        </w:rPr>
        <w:t xml:space="preserve">ычайных ситуаций, вызванных опасными геологическими явлениями и процессами; </w:t>
      </w:r>
    </w:p>
    <w:p w14:paraId="58D04359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14:paraId="48B4824D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</w:t>
      </w:r>
      <w:r w:rsidRPr="000C1020">
        <w:rPr>
          <w:rFonts w:ascii="Times New Roman" w:hAnsi="Times New Roman"/>
          <w:color w:val="000000"/>
          <w:sz w:val="28"/>
          <w:lang w:val="ru-RU"/>
        </w:rPr>
        <w:t>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14:paraId="4FF79D10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</w:t>
      </w:r>
      <w:r w:rsidRPr="000C1020">
        <w:rPr>
          <w:rFonts w:ascii="Times New Roman" w:hAnsi="Times New Roman"/>
          <w:color w:val="000000"/>
          <w:sz w:val="28"/>
          <w:lang w:val="ru-RU"/>
        </w:rPr>
        <w:t xml:space="preserve">и процессами: ливни, град, мороз, жара; </w:t>
      </w:r>
    </w:p>
    <w:p w14:paraId="69514787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14:paraId="6E31E247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влияние </w:t>
      </w:r>
      <w:r w:rsidRPr="000C1020">
        <w:rPr>
          <w:rFonts w:ascii="Times New Roman" w:hAnsi="Times New Roman"/>
          <w:color w:val="000000"/>
          <w:sz w:val="28"/>
          <w:lang w:val="ru-RU"/>
        </w:rPr>
        <w:t>деятельности человека на природную среду;</w:t>
      </w:r>
    </w:p>
    <w:p w14:paraId="0AC2AEA3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14:paraId="69B26BF8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14:paraId="7CE4F13E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экологическая грамотность и </w:t>
      </w:r>
      <w:r w:rsidRPr="000C1020">
        <w:rPr>
          <w:rFonts w:ascii="Times New Roman" w:hAnsi="Times New Roman"/>
          <w:color w:val="000000"/>
          <w:sz w:val="28"/>
          <w:lang w:val="ru-RU"/>
        </w:rPr>
        <w:t>разумное природопользование.</w:t>
      </w:r>
    </w:p>
    <w:p w14:paraId="7607C3CB" w14:textId="77777777" w:rsidR="001B6D73" w:rsidRPr="000C1020" w:rsidRDefault="0019142C">
      <w:pPr>
        <w:spacing w:after="0"/>
        <w:ind w:left="120"/>
        <w:jc w:val="both"/>
        <w:rPr>
          <w:lang w:val="ru-RU"/>
        </w:rPr>
      </w:pPr>
      <w:r w:rsidRPr="000C1020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14:paraId="22EF2EB8" w14:textId="77777777" w:rsidR="001B6D73" w:rsidRPr="000C1020" w:rsidRDefault="001B6D73">
      <w:pPr>
        <w:spacing w:after="0"/>
        <w:ind w:left="120"/>
        <w:rPr>
          <w:lang w:val="ru-RU"/>
        </w:rPr>
      </w:pPr>
    </w:p>
    <w:p w14:paraId="4CE018F1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14:paraId="4C29B60F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773A357D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биологические, социально-экономические, экологические (геофизические), </w:t>
      </w:r>
      <w:r w:rsidRPr="000C1020">
        <w:rPr>
          <w:rFonts w:ascii="Times New Roman" w:hAnsi="Times New Roman"/>
          <w:color w:val="000000"/>
          <w:sz w:val="28"/>
          <w:lang w:val="ru-RU"/>
        </w:rPr>
        <w:t>психологические факторы, влияющие на здоровье человека;</w:t>
      </w:r>
    </w:p>
    <w:p w14:paraId="0F22E6A9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48F7AAC0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14:paraId="605E5AEB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1ED2DB0A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14:paraId="1A29D72B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52303981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14:paraId="1F1ADC23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647BEF1F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14:paraId="01917240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43D8A9A3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14:paraId="69F0A862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5078988F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вакцинация по </w:t>
      </w:r>
      <w:r w:rsidRPr="000C1020">
        <w:rPr>
          <w:rFonts w:ascii="Times New Roman" w:hAnsi="Times New Roman"/>
          <w:color w:val="000000"/>
          <w:sz w:val="28"/>
          <w:lang w:val="ru-RU"/>
        </w:rPr>
        <w:t>эпидемиологическим показаниям;</w:t>
      </w:r>
    </w:p>
    <w:p w14:paraId="3D818170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2C4F7736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14:paraId="7F9D1E11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49976F02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14:paraId="518A6AE1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46331AB2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14:paraId="3193FA27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14F07BB1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</w:t>
      </w:r>
      <w:r w:rsidRPr="000C1020">
        <w:rPr>
          <w:rFonts w:ascii="Times New Roman" w:hAnsi="Times New Roman"/>
          <w:color w:val="000000"/>
          <w:sz w:val="28"/>
          <w:lang w:val="ru-RU"/>
        </w:rPr>
        <w:t>гических заболеваний;</w:t>
      </w:r>
    </w:p>
    <w:p w14:paraId="68C600C0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0F17C295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14:paraId="1D909922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4F4F805F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14:paraId="37FCA03E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719C3B4B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14:paraId="119BA51C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1B19D633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14:paraId="493B30C1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7ECA27DD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приз</w:t>
      </w:r>
      <w:r w:rsidRPr="000C1020">
        <w:rPr>
          <w:rFonts w:ascii="Times New Roman" w:hAnsi="Times New Roman"/>
          <w:color w:val="000000"/>
          <w:sz w:val="28"/>
          <w:lang w:val="ru-RU"/>
        </w:rPr>
        <w:t>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14:paraId="2C683BA1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35C44A28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14:paraId="465DC2FD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160E3150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</w:t>
      </w:r>
      <w:r w:rsidRPr="000C1020">
        <w:rPr>
          <w:rFonts w:ascii="Times New Roman" w:hAnsi="Times New Roman"/>
          <w:color w:val="000000"/>
          <w:sz w:val="28"/>
          <w:lang w:val="ru-RU"/>
        </w:rPr>
        <w:t>ческого благополучия;</w:t>
      </w:r>
    </w:p>
    <w:p w14:paraId="398695E4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7B311EC5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14:paraId="26766EB1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28815159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основные направления сохранения и укрепления психического здоровья (раннее выявление психических расстройств; минимизация влияния </w:t>
      </w:r>
      <w:r w:rsidRPr="000C1020">
        <w:rPr>
          <w:rFonts w:ascii="Times New Roman" w:hAnsi="Times New Roman"/>
          <w:color w:val="000000"/>
          <w:sz w:val="28"/>
          <w:lang w:val="ru-RU"/>
        </w:rPr>
        <w:t>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14:paraId="041A7D08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073B4A24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</w:t>
      </w:r>
      <w:r w:rsidRPr="000C1020">
        <w:rPr>
          <w:rFonts w:ascii="Times New Roman" w:hAnsi="Times New Roman"/>
          <w:color w:val="000000"/>
          <w:sz w:val="28"/>
          <w:lang w:val="ru-RU"/>
        </w:rPr>
        <w:t>оровья;</w:t>
      </w:r>
    </w:p>
    <w:p w14:paraId="0897FD54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49DE4679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14:paraId="6F426A51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61F5A7E0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14:paraId="28361F5B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3F5DBDE0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14:paraId="0A4A0FB9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5649DB69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14:paraId="6A73359E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60DCCC82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оказание первой помощи в сложных случаях (травмы </w:t>
      </w:r>
      <w:r w:rsidRPr="000C1020">
        <w:rPr>
          <w:rFonts w:ascii="Times New Roman" w:hAnsi="Times New Roman"/>
          <w:color w:val="000000"/>
          <w:sz w:val="28"/>
          <w:lang w:val="ru-RU"/>
        </w:rPr>
        <w:t>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14:paraId="119E7677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0733618A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14:paraId="5931A859" w14:textId="77777777" w:rsidR="001B6D73" w:rsidRPr="000C1020" w:rsidRDefault="001B6D73">
      <w:pPr>
        <w:spacing w:after="0"/>
        <w:ind w:left="120"/>
        <w:rPr>
          <w:lang w:val="ru-RU"/>
        </w:rPr>
      </w:pPr>
    </w:p>
    <w:p w14:paraId="61144788" w14:textId="77777777" w:rsidR="001B6D73" w:rsidRPr="000C1020" w:rsidRDefault="0019142C">
      <w:pPr>
        <w:spacing w:after="0"/>
        <w:ind w:left="120"/>
        <w:jc w:val="both"/>
        <w:rPr>
          <w:lang w:val="ru-RU"/>
        </w:rPr>
      </w:pPr>
      <w:r w:rsidRPr="000C1020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14:paraId="62090725" w14:textId="77777777" w:rsidR="001B6D73" w:rsidRPr="000C1020" w:rsidRDefault="001B6D73">
      <w:pPr>
        <w:spacing w:after="0"/>
        <w:ind w:left="120"/>
        <w:rPr>
          <w:lang w:val="ru-RU"/>
        </w:rPr>
      </w:pPr>
    </w:p>
    <w:p w14:paraId="0F63EF03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14:paraId="07D4EE08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0EBC5544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на</w:t>
      </w:r>
      <w:r w:rsidRPr="000C1020">
        <w:rPr>
          <w:rFonts w:ascii="Times New Roman" w:hAnsi="Times New Roman"/>
          <w:color w:val="000000"/>
          <w:sz w:val="28"/>
          <w:lang w:val="ru-RU"/>
        </w:rPr>
        <w:t>выки конструктивного общения;</w:t>
      </w:r>
    </w:p>
    <w:p w14:paraId="6A1FD98F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62EA2434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14:paraId="4B7BD640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68D73CA6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14:paraId="243E9F9F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117E5F25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14:paraId="3814D3C0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120C4744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14:paraId="7C16BF5C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0FB82D74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14:paraId="27B46687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4ECE0309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14:paraId="505760BC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4326FECA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14:paraId="4A0953D7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62E22B61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14:paraId="19A724FF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3C430EAC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конфликты в межличностном</w:t>
      </w:r>
      <w:r w:rsidRPr="000C1020">
        <w:rPr>
          <w:rFonts w:ascii="Times New Roman" w:hAnsi="Times New Roman"/>
          <w:color w:val="000000"/>
          <w:sz w:val="28"/>
          <w:lang w:val="ru-RU"/>
        </w:rPr>
        <w:t xml:space="preserve"> общении, конфликты в малой группе; </w:t>
      </w:r>
    </w:p>
    <w:p w14:paraId="7396B3A0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7775E47A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14:paraId="00CB1722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0A431BBE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14:paraId="4B8BF7D4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53AF6102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14:paraId="0A297BEC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7483B950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14:paraId="7C69352F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6B2A477B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</w:t>
      </w:r>
      <w:r w:rsidRPr="000C1020">
        <w:rPr>
          <w:rFonts w:ascii="Times New Roman" w:hAnsi="Times New Roman"/>
          <w:color w:val="000000"/>
          <w:sz w:val="28"/>
          <w:lang w:val="ru-RU"/>
        </w:rPr>
        <w:t>та, способы саморегуляции;</w:t>
      </w:r>
    </w:p>
    <w:p w14:paraId="500519D1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6EBC4290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14:paraId="47526DC5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404A084A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14:paraId="732CE409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1C350F5A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14:paraId="3A9AC0B2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5DDF2DB3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</w:t>
      </w:r>
      <w:proofErr w:type="spellStart"/>
      <w:r w:rsidRPr="000C1020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0C10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C1020">
        <w:rPr>
          <w:rFonts w:ascii="Times New Roman" w:hAnsi="Times New Roman"/>
          <w:color w:val="000000"/>
          <w:sz w:val="28"/>
          <w:lang w:val="ru-RU"/>
        </w:rPr>
        <w:t>насилие);</w:t>
      </w:r>
    </w:p>
    <w:p w14:paraId="55E91F57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6B643B59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0C1020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0C1020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14:paraId="7F45B100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2FA44DF4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14:paraId="4D4F5458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7763917A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14:paraId="41D0E989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069BFC1F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14:paraId="2923F273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631900AA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эмпатия и уважение к партнёру (партнёрам) по общению как</w:t>
      </w:r>
      <w:r w:rsidRPr="000C1020">
        <w:rPr>
          <w:rFonts w:ascii="Times New Roman" w:hAnsi="Times New Roman"/>
          <w:color w:val="000000"/>
          <w:sz w:val="28"/>
          <w:lang w:val="ru-RU"/>
        </w:rPr>
        <w:t xml:space="preserve"> основа коммуникации; </w:t>
      </w:r>
    </w:p>
    <w:p w14:paraId="513B6042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6DE8B065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14:paraId="12C40C87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06215802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14:paraId="483A0AB6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75B9B49E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14:paraId="7052FCB1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3AB516B3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14:paraId="5034A95E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0F525AE9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0C1020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0C1020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14:paraId="6576555D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07B5BDE2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14:paraId="62424C8F" w14:textId="77777777" w:rsidR="001B6D73" w:rsidRPr="000C1020" w:rsidRDefault="001B6D73">
      <w:pPr>
        <w:spacing w:after="0"/>
        <w:ind w:left="120"/>
        <w:rPr>
          <w:lang w:val="ru-RU"/>
        </w:rPr>
      </w:pPr>
    </w:p>
    <w:p w14:paraId="247FF267" w14:textId="77777777" w:rsidR="001B6D73" w:rsidRPr="000C1020" w:rsidRDefault="0019142C">
      <w:pPr>
        <w:spacing w:after="0"/>
        <w:ind w:left="120"/>
        <w:jc w:val="both"/>
        <w:rPr>
          <w:lang w:val="ru-RU"/>
        </w:rPr>
      </w:pPr>
      <w:r w:rsidRPr="000C1020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14:paraId="5B8314D6" w14:textId="77777777" w:rsidR="001B6D73" w:rsidRPr="000C1020" w:rsidRDefault="001B6D73">
      <w:pPr>
        <w:spacing w:after="0"/>
        <w:ind w:left="120"/>
        <w:rPr>
          <w:lang w:val="ru-RU"/>
        </w:rPr>
      </w:pPr>
    </w:p>
    <w:p w14:paraId="4EC33127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14:paraId="31419616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3C279991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влияние цифро</w:t>
      </w:r>
      <w:r w:rsidRPr="000C1020">
        <w:rPr>
          <w:rFonts w:ascii="Times New Roman" w:hAnsi="Times New Roman"/>
          <w:color w:val="000000"/>
          <w:sz w:val="28"/>
          <w:lang w:val="ru-RU"/>
        </w:rPr>
        <w:t>вой среды на жизнь человека;</w:t>
      </w:r>
    </w:p>
    <w:p w14:paraId="563B25C4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3624C518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14:paraId="3BA9EAFB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00A8810B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14:paraId="5B6B3F03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3C5D42E3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14:paraId="60DBD9E0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6D42574A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14:paraId="251BA7D2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3101F988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14:paraId="33CEB2DE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1BB0CE09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lastRenderedPageBreak/>
        <w:t>вид</w:t>
      </w:r>
      <w:r w:rsidRPr="000C1020">
        <w:rPr>
          <w:rFonts w:ascii="Times New Roman" w:hAnsi="Times New Roman"/>
          <w:color w:val="000000"/>
          <w:sz w:val="28"/>
          <w:lang w:val="ru-RU"/>
        </w:rPr>
        <w:t>ы вредоносного программного обеспечения, его цели, принципы работы;</w:t>
      </w:r>
    </w:p>
    <w:p w14:paraId="68DCEB82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7E43DBED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14:paraId="0C58FD0D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4CF08934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14:paraId="42CC738C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38798BAA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14:paraId="29EFCF60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6FF36ED0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</w:t>
      </w:r>
      <w:r w:rsidRPr="000C1020">
        <w:rPr>
          <w:rFonts w:ascii="Times New Roman" w:hAnsi="Times New Roman"/>
          <w:color w:val="000000"/>
          <w:sz w:val="28"/>
          <w:lang w:val="ru-RU"/>
        </w:rPr>
        <w:t>использования устройств и программ;</w:t>
      </w:r>
    </w:p>
    <w:p w14:paraId="68EF12B4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36AD6805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14:paraId="357C5F7C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7F67DF73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14:paraId="4EF442F3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0BB94E01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14:paraId="5EF23B27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0DD42941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травля в Ин</w:t>
      </w:r>
      <w:r w:rsidRPr="000C1020">
        <w:rPr>
          <w:rFonts w:ascii="Times New Roman" w:hAnsi="Times New Roman"/>
          <w:color w:val="000000"/>
          <w:sz w:val="28"/>
          <w:lang w:val="ru-RU"/>
        </w:rPr>
        <w:t>тернете, методы защиты от травли;</w:t>
      </w:r>
    </w:p>
    <w:p w14:paraId="1F3F4D2D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5A80716A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14:paraId="0C8BE6F2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6E2799EB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14:paraId="0048BB92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0150726F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14:paraId="0642CE1E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4BEA02D1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радикализация </w:t>
      </w:r>
      <w:proofErr w:type="spellStart"/>
      <w:r w:rsidRPr="000C1020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0C1020">
        <w:rPr>
          <w:rFonts w:ascii="Times New Roman" w:hAnsi="Times New Roman"/>
          <w:color w:val="000000"/>
          <w:sz w:val="28"/>
          <w:lang w:val="ru-RU"/>
        </w:rPr>
        <w:t>;</w:t>
      </w:r>
    </w:p>
    <w:p w14:paraId="6B7AE7A3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65153EA4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профилактика и </w:t>
      </w:r>
      <w:r w:rsidRPr="000C1020">
        <w:rPr>
          <w:rFonts w:ascii="Times New Roman" w:hAnsi="Times New Roman"/>
          <w:color w:val="000000"/>
          <w:sz w:val="28"/>
          <w:lang w:val="ru-RU"/>
        </w:rPr>
        <w:t>противодействие вовлечению в деструктивные сообщества;</w:t>
      </w:r>
    </w:p>
    <w:p w14:paraId="7B10FF1A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56178D5E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14:paraId="609731FA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23653411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14:paraId="7C8B2765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017348E1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14:paraId="3EBF8487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544C1000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«информационный пузырь», манипуляция сознанием, </w:t>
      </w:r>
      <w:r w:rsidRPr="000C1020">
        <w:rPr>
          <w:rFonts w:ascii="Times New Roman" w:hAnsi="Times New Roman"/>
          <w:color w:val="000000"/>
          <w:sz w:val="28"/>
          <w:lang w:val="ru-RU"/>
        </w:rPr>
        <w:t>пропаганда;</w:t>
      </w:r>
    </w:p>
    <w:p w14:paraId="050EB6F5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208D7826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14:paraId="6E47048C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35865849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14:paraId="7DF5B1DF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55B5B18B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14:paraId="36691350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7816BA87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14:paraId="1AFEBE69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39DB953E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ответстве</w:t>
      </w:r>
      <w:r w:rsidRPr="000C1020">
        <w:rPr>
          <w:rFonts w:ascii="Times New Roman" w:hAnsi="Times New Roman"/>
          <w:color w:val="000000"/>
          <w:sz w:val="28"/>
          <w:lang w:val="ru-RU"/>
        </w:rPr>
        <w:t>нность за действия в Интернете;</w:t>
      </w:r>
    </w:p>
    <w:p w14:paraId="37F92FDC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6DADD792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14:paraId="4133F546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01555460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14:paraId="4192A777" w14:textId="77777777" w:rsidR="001B6D73" w:rsidRPr="000C1020" w:rsidRDefault="001B6D73">
      <w:pPr>
        <w:spacing w:after="0"/>
        <w:ind w:left="120"/>
        <w:rPr>
          <w:lang w:val="ru-RU"/>
        </w:rPr>
      </w:pPr>
    </w:p>
    <w:p w14:paraId="322F49BD" w14:textId="77777777" w:rsidR="001B6D73" w:rsidRPr="000C1020" w:rsidRDefault="0019142C">
      <w:pPr>
        <w:spacing w:after="0"/>
        <w:ind w:left="120"/>
        <w:jc w:val="both"/>
        <w:rPr>
          <w:lang w:val="ru-RU"/>
        </w:rPr>
      </w:pPr>
      <w:r w:rsidRPr="000C1020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14:paraId="5B2C9DDE" w14:textId="77777777" w:rsidR="001B6D73" w:rsidRPr="000C1020" w:rsidRDefault="001B6D73">
      <w:pPr>
        <w:spacing w:after="0"/>
        <w:ind w:left="120"/>
        <w:rPr>
          <w:lang w:val="ru-RU"/>
        </w:rPr>
      </w:pPr>
    </w:p>
    <w:p w14:paraId="59B12F0E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14:paraId="7D670B04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751E9DF9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понятия «экстремизм» и </w:t>
      </w:r>
      <w:r w:rsidRPr="000C1020">
        <w:rPr>
          <w:rFonts w:ascii="Times New Roman" w:hAnsi="Times New Roman"/>
          <w:color w:val="000000"/>
          <w:sz w:val="28"/>
          <w:lang w:val="ru-RU"/>
        </w:rPr>
        <w:t>«терроризм», их взаимосвязь;</w:t>
      </w:r>
    </w:p>
    <w:p w14:paraId="329F4DAC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24738ED6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14:paraId="003B68EF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02354D5A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14:paraId="51E535D6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614F272C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14:paraId="349EB819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48096D40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14:paraId="2CB105BF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1E362D88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14:paraId="1F7D7647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2B2F3A4A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14:paraId="4DDC0113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0C2207BA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</w:t>
      </w:r>
      <w:r w:rsidRPr="000C1020">
        <w:rPr>
          <w:rFonts w:ascii="Times New Roman" w:hAnsi="Times New Roman"/>
          <w:color w:val="000000"/>
          <w:sz w:val="28"/>
          <w:lang w:val="ru-RU"/>
        </w:rPr>
        <w:t xml:space="preserve"> контртеррористической операции;</w:t>
      </w:r>
    </w:p>
    <w:p w14:paraId="108F2B89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5F85ECC0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14:paraId="2FD8749E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1DFE9656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14:paraId="4ADA18EA" w14:textId="77777777" w:rsidR="001B6D73" w:rsidRPr="000C1020" w:rsidRDefault="001B6D73">
      <w:pPr>
        <w:spacing w:after="0" w:line="264" w:lineRule="auto"/>
        <w:ind w:left="120"/>
        <w:jc w:val="both"/>
        <w:rPr>
          <w:lang w:val="ru-RU"/>
        </w:rPr>
      </w:pPr>
    </w:p>
    <w:p w14:paraId="2BFAA146" w14:textId="77777777" w:rsidR="001B6D73" w:rsidRPr="000C1020" w:rsidRDefault="0019142C">
      <w:pPr>
        <w:spacing w:after="0" w:line="264" w:lineRule="auto"/>
        <w:ind w:firstLine="60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</w:t>
      </w:r>
      <w:r w:rsidRPr="000C1020">
        <w:rPr>
          <w:rFonts w:ascii="Times New Roman" w:hAnsi="Times New Roman"/>
          <w:color w:val="000000"/>
          <w:sz w:val="28"/>
          <w:lang w:val="ru-RU"/>
        </w:rPr>
        <w:t>ных организаций в области противодействия экстремизму и терроризму.</w:t>
      </w:r>
    </w:p>
    <w:p w14:paraId="4909D338" w14:textId="77777777" w:rsidR="001B6D73" w:rsidRPr="000C1020" w:rsidRDefault="001B6D73">
      <w:pPr>
        <w:spacing w:after="0"/>
        <w:ind w:left="120"/>
        <w:rPr>
          <w:lang w:val="ru-RU"/>
        </w:rPr>
      </w:pPr>
    </w:p>
    <w:p w14:paraId="18F8EE8D" w14:textId="77777777" w:rsidR="001B6D73" w:rsidRPr="000C1020" w:rsidRDefault="001B6D73">
      <w:pPr>
        <w:rPr>
          <w:lang w:val="ru-RU"/>
        </w:rPr>
        <w:sectPr w:rsidR="001B6D73" w:rsidRPr="000C1020">
          <w:pgSz w:w="11906" w:h="16383"/>
          <w:pgMar w:top="1134" w:right="850" w:bottom="1134" w:left="1701" w:header="720" w:footer="720" w:gutter="0"/>
          <w:cols w:space="720"/>
        </w:sectPr>
      </w:pPr>
    </w:p>
    <w:p w14:paraId="1388C2B9" w14:textId="77777777" w:rsidR="001B6D73" w:rsidRPr="000C1020" w:rsidRDefault="001B6D73">
      <w:pPr>
        <w:rPr>
          <w:lang w:val="ru-RU"/>
        </w:rPr>
        <w:sectPr w:rsidR="001B6D73" w:rsidRPr="000C1020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35022133"/>
      <w:bookmarkEnd w:id="0"/>
    </w:p>
    <w:p w14:paraId="00A30050" w14:textId="77777777" w:rsidR="001B6D73" w:rsidRDefault="0019142C">
      <w:pPr>
        <w:spacing w:after="0"/>
        <w:ind w:left="120"/>
      </w:pPr>
      <w:bookmarkStart w:id="2" w:name="block-35022134"/>
      <w:bookmarkEnd w:id="1"/>
      <w:r w:rsidRPr="000C10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84FAD05" w14:textId="77777777" w:rsidR="001B6D73" w:rsidRDefault="001914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1B6D73" w14:paraId="732D63E0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AD55E2" w14:textId="77777777" w:rsidR="001B6D73" w:rsidRDefault="00191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C4A5DD" w14:textId="77777777" w:rsidR="001B6D73" w:rsidRDefault="001B6D7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1C00F4" w14:textId="77777777" w:rsidR="001B6D73" w:rsidRDefault="001914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5D592C" w14:textId="77777777" w:rsidR="001B6D73" w:rsidRDefault="001B6D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32C03B" w14:textId="77777777" w:rsidR="001B6D73" w:rsidRDefault="001914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0569B5" w14:textId="77777777" w:rsidR="001B6D73" w:rsidRDefault="001914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B5092A" w14:textId="77777777" w:rsidR="001B6D73" w:rsidRDefault="001B6D73">
            <w:pPr>
              <w:spacing w:after="0"/>
              <w:ind w:left="135"/>
            </w:pPr>
          </w:p>
        </w:tc>
      </w:tr>
      <w:tr w:rsidR="001B6D73" w14:paraId="5315682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5D7D7D" w14:textId="77777777" w:rsidR="001B6D73" w:rsidRDefault="001B6D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A3FAA7" w14:textId="77777777" w:rsidR="001B6D73" w:rsidRDefault="001B6D7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DD3B522" w14:textId="77777777" w:rsidR="001B6D73" w:rsidRDefault="001914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D8925F" w14:textId="77777777" w:rsidR="001B6D73" w:rsidRDefault="001B6D7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874291E" w14:textId="77777777" w:rsidR="001B6D73" w:rsidRDefault="001914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5A3F3C" w14:textId="77777777" w:rsidR="001B6D73" w:rsidRDefault="001B6D7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038CABF" w14:textId="77777777" w:rsidR="001B6D73" w:rsidRDefault="001914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C6D53C" w14:textId="77777777" w:rsidR="001B6D73" w:rsidRDefault="001B6D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EF1C17" w14:textId="77777777" w:rsidR="001B6D73" w:rsidRDefault="001B6D73"/>
        </w:tc>
      </w:tr>
      <w:tr w:rsidR="001B6D73" w:rsidRPr="000C1020" w14:paraId="2D50C15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749C382" w14:textId="77777777" w:rsidR="001B6D73" w:rsidRDefault="00191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DE5187" w14:textId="77777777" w:rsidR="001B6D73" w:rsidRPr="000C1020" w:rsidRDefault="0019142C">
            <w:pPr>
              <w:spacing w:after="0"/>
              <w:ind w:left="135"/>
              <w:rPr>
                <w:lang w:val="ru-RU"/>
              </w:rPr>
            </w:pPr>
            <w:r w:rsidRPr="000C102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2EA9942" w14:textId="77777777" w:rsidR="001B6D73" w:rsidRDefault="0019142C">
            <w:pPr>
              <w:spacing w:after="0"/>
              <w:ind w:left="135"/>
              <w:jc w:val="center"/>
            </w:pPr>
            <w:r w:rsidRPr="000C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D06646C" w14:textId="77777777" w:rsidR="001B6D73" w:rsidRDefault="001B6D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9476F34" w14:textId="77777777" w:rsidR="001B6D73" w:rsidRDefault="001B6D7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4821448" w14:textId="77777777" w:rsidR="001B6D73" w:rsidRPr="000C1020" w:rsidRDefault="0019142C">
            <w:pPr>
              <w:spacing w:after="0"/>
              <w:ind w:left="135"/>
              <w:rPr>
                <w:lang w:val="ru-RU"/>
              </w:rPr>
            </w:pPr>
            <w:r w:rsidRPr="000C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B6D73" w:rsidRPr="000C1020" w14:paraId="0258C3E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E15B60B" w14:textId="77777777" w:rsidR="001B6D73" w:rsidRDefault="00191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F58781" w14:textId="77777777" w:rsidR="001B6D73" w:rsidRDefault="001914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35C52F3" w14:textId="77777777" w:rsidR="001B6D73" w:rsidRDefault="00191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7E7347B" w14:textId="77777777" w:rsidR="001B6D73" w:rsidRDefault="001B6D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BD5246E" w14:textId="77777777" w:rsidR="001B6D73" w:rsidRDefault="001B6D7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AE37051" w14:textId="77777777" w:rsidR="001B6D73" w:rsidRPr="000C1020" w:rsidRDefault="0019142C">
            <w:pPr>
              <w:spacing w:after="0"/>
              <w:ind w:left="135"/>
              <w:rPr>
                <w:lang w:val="ru-RU"/>
              </w:rPr>
            </w:pPr>
            <w:r w:rsidRPr="000C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B6D73" w:rsidRPr="000C1020" w14:paraId="5769CF1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25FF465" w14:textId="77777777" w:rsidR="001B6D73" w:rsidRDefault="00191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2F961E" w14:textId="77777777" w:rsidR="001B6D73" w:rsidRPr="000C1020" w:rsidRDefault="0019142C">
            <w:pPr>
              <w:spacing w:after="0"/>
              <w:ind w:left="135"/>
              <w:rPr>
                <w:lang w:val="ru-RU"/>
              </w:rPr>
            </w:pPr>
            <w:r w:rsidRPr="000C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безопасности </w:t>
            </w:r>
            <w:r w:rsidRPr="000C1020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A9EDC0E" w14:textId="77777777" w:rsidR="001B6D73" w:rsidRDefault="0019142C">
            <w:pPr>
              <w:spacing w:after="0"/>
              <w:ind w:left="135"/>
              <w:jc w:val="center"/>
            </w:pPr>
            <w:r w:rsidRPr="000C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B6CF927" w14:textId="77777777" w:rsidR="001B6D73" w:rsidRDefault="001B6D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E9F0E94" w14:textId="77777777" w:rsidR="001B6D73" w:rsidRDefault="001B6D7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6FF3390" w14:textId="77777777" w:rsidR="001B6D73" w:rsidRPr="000C1020" w:rsidRDefault="0019142C">
            <w:pPr>
              <w:spacing w:after="0"/>
              <w:ind w:left="135"/>
              <w:rPr>
                <w:lang w:val="ru-RU"/>
              </w:rPr>
            </w:pPr>
            <w:r w:rsidRPr="000C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B6D73" w:rsidRPr="000C1020" w14:paraId="17AD2DB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13A6C8A" w14:textId="77777777" w:rsidR="001B6D73" w:rsidRDefault="00191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62B30B" w14:textId="77777777" w:rsidR="001B6D73" w:rsidRDefault="001914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A7B565C" w14:textId="77777777" w:rsidR="001B6D73" w:rsidRDefault="00191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8ACC516" w14:textId="77777777" w:rsidR="001B6D73" w:rsidRDefault="001B6D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711C9A3" w14:textId="77777777" w:rsidR="001B6D73" w:rsidRDefault="001B6D7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0715A98" w14:textId="77777777" w:rsidR="001B6D73" w:rsidRPr="000C1020" w:rsidRDefault="0019142C">
            <w:pPr>
              <w:spacing w:after="0"/>
              <w:ind w:left="135"/>
              <w:rPr>
                <w:lang w:val="ru-RU"/>
              </w:rPr>
            </w:pPr>
            <w:r w:rsidRPr="000C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B6D73" w:rsidRPr="000C1020" w14:paraId="0CB32EA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9C0B886" w14:textId="77777777" w:rsidR="001B6D73" w:rsidRDefault="00191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73E49B" w14:textId="77777777" w:rsidR="001B6D73" w:rsidRDefault="001914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615CA19" w14:textId="77777777" w:rsidR="001B6D73" w:rsidRDefault="00191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CF71F56" w14:textId="77777777" w:rsidR="001B6D73" w:rsidRDefault="001B6D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F7A02A0" w14:textId="77777777" w:rsidR="001B6D73" w:rsidRDefault="001B6D7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6C3B2E8" w14:textId="77777777" w:rsidR="001B6D73" w:rsidRPr="000C1020" w:rsidRDefault="0019142C">
            <w:pPr>
              <w:spacing w:after="0"/>
              <w:ind w:left="135"/>
              <w:rPr>
                <w:lang w:val="ru-RU"/>
              </w:rPr>
            </w:pPr>
            <w:r w:rsidRPr="000C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B6D73" w:rsidRPr="000C1020" w14:paraId="0D94FF1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1114AE7" w14:textId="77777777" w:rsidR="001B6D73" w:rsidRDefault="00191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736D64" w14:textId="77777777" w:rsidR="001B6D73" w:rsidRDefault="001914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A385744" w14:textId="77777777" w:rsidR="001B6D73" w:rsidRDefault="00191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E789F8C" w14:textId="77777777" w:rsidR="001B6D73" w:rsidRDefault="001B6D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48DA185" w14:textId="77777777" w:rsidR="001B6D73" w:rsidRDefault="001B6D7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87A0EC2" w14:textId="77777777" w:rsidR="001B6D73" w:rsidRPr="000C1020" w:rsidRDefault="0019142C">
            <w:pPr>
              <w:spacing w:after="0"/>
              <w:ind w:left="135"/>
              <w:rPr>
                <w:lang w:val="ru-RU"/>
              </w:rPr>
            </w:pPr>
            <w:r w:rsidRPr="000C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B6D73" w14:paraId="24DACB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0B14A9" w14:textId="77777777" w:rsidR="001B6D73" w:rsidRPr="000C1020" w:rsidRDefault="0019142C">
            <w:pPr>
              <w:spacing w:after="0"/>
              <w:ind w:left="135"/>
              <w:rPr>
                <w:lang w:val="ru-RU"/>
              </w:rPr>
            </w:pPr>
            <w:r w:rsidRPr="000C10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C24622C" w14:textId="77777777" w:rsidR="001B6D73" w:rsidRDefault="0019142C">
            <w:pPr>
              <w:spacing w:after="0"/>
              <w:ind w:left="135"/>
              <w:jc w:val="center"/>
            </w:pPr>
            <w:r w:rsidRPr="000C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AD71677" w14:textId="77777777" w:rsidR="001B6D73" w:rsidRDefault="00191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8859CF6" w14:textId="77777777" w:rsidR="001B6D73" w:rsidRDefault="00191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8E35904" w14:textId="77777777" w:rsidR="001B6D73" w:rsidRDefault="001B6D73"/>
        </w:tc>
      </w:tr>
    </w:tbl>
    <w:p w14:paraId="78BE515B" w14:textId="77777777" w:rsidR="001B6D73" w:rsidRDefault="001B6D73">
      <w:pPr>
        <w:sectPr w:rsidR="001B6D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43F80F" w14:textId="77777777" w:rsidR="001B6D73" w:rsidRDefault="001914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1B6D73" w14:paraId="45A695DD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9035C9" w14:textId="77777777" w:rsidR="001B6D73" w:rsidRDefault="001914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6C2DCC" w14:textId="77777777" w:rsidR="001B6D73" w:rsidRDefault="001B6D7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25B369" w14:textId="77777777" w:rsidR="001B6D73" w:rsidRDefault="001914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60CE37" w14:textId="77777777" w:rsidR="001B6D73" w:rsidRDefault="001B6D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D3CC41" w14:textId="77777777" w:rsidR="001B6D73" w:rsidRDefault="001914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4F9CE7" w14:textId="77777777" w:rsidR="001B6D73" w:rsidRDefault="001914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4301BE" w14:textId="77777777" w:rsidR="001B6D73" w:rsidRDefault="001B6D73">
            <w:pPr>
              <w:spacing w:after="0"/>
              <w:ind w:left="135"/>
            </w:pPr>
          </w:p>
        </w:tc>
      </w:tr>
      <w:tr w:rsidR="001B6D73" w14:paraId="263C0F8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D026D7" w14:textId="77777777" w:rsidR="001B6D73" w:rsidRDefault="001B6D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6EBAA2" w14:textId="77777777" w:rsidR="001B6D73" w:rsidRDefault="001B6D73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0FA98FF" w14:textId="77777777" w:rsidR="001B6D73" w:rsidRDefault="001914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CC0E55" w14:textId="77777777" w:rsidR="001B6D73" w:rsidRDefault="001B6D73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74EA65A" w14:textId="77777777" w:rsidR="001B6D73" w:rsidRDefault="001914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509702" w14:textId="77777777" w:rsidR="001B6D73" w:rsidRDefault="001B6D73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1BE14D3" w14:textId="77777777" w:rsidR="001B6D73" w:rsidRDefault="001914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31A81C" w14:textId="77777777" w:rsidR="001B6D73" w:rsidRDefault="001B6D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0B229F" w14:textId="77777777" w:rsidR="001B6D73" w:rsidRDefault="001B6D73"/>
        </w:tc>
      </w:tr>
      <w:tr w:rsidR="001B6D73" w:rsidRPr="000C1020" w14:paraId="0EB2ECE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92D22E8" w14:textId="77777777" w:rsidR="001B6D73" w:rsidRDefault="00191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A10F34" w14:textId="77777777" w:rsidR="001B6D73" w:rsidRDefault="001914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4D0E71A" w14:textId="77777777" w:rsidR="001B6D73" w:rsidRDefault="00191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D3EA689" w14:textId="77777777" w:rsidR="001B6D73" w:rsidRDefault="001B6D7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787CAA9" w14:textId="77777777" w:rsidR="001B6D73" w:rsidRDefault="001B6D7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F7676A8" w14:textId="77777777" w:rsidR="001B6D73" w:rsidRPr="000C1020" w:rsidRDefault="0019142C">
            <w:pPr>
              <w:spacing w:after="0"/>
              <w:ind w:left="135"/>
              <w:rPr>
                <w:lang w:val="ru-RU"/>
              </w:rPr>
            </w:pPr>
            <w:r w:rsidRPr="000C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D73" w:rsidRPr="000C1020" w14:paraId="4C69EDA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136A2DA" w14:textId="77777777" w:rsidR="001B6D73" w:rsidRDefault="00191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122544" w14:textId="77777777" w:rsidR="001B6D73" w:rsidRPr="000C1020" w:rsidRDefault="0019142C">
            <w:pPr>
              <w:spacing w:after="0"/>
              <w:ind w:left="135"/>
              <w:rPr>
                <w:lang w:val="ru-RU"/>
              </w:rPr>
            </w:pPr>
            <w:r w:rsidRPr="000C1020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B2C71A7" w14:textId="77777777" w:rsidR="001B6D73" w:rsidRDefault="0019142C">
            <w:pPr>
              <w:spacing w:after="0"/>
              <w:ind w:left="135"/>
              <w:jc w:val="center"/>
            </w:pPr>
            <w:r w:rsidRPr="000C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310F1BD" w14:textId="77777777" w:rsidR="001B6D73" w:rsidRDefault="001B6D7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C16CE8E" w14:textId="77777777" w:rsidR="001B6D73" w:rsidRDefault="001B6D7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1FEF0D5" w14:textId="77777777" w:rsidR="001B6D73" w:rsidRPr="000C1020" w:rsidRDefault="0019142C">
            <w:pPr>
              <w:spacing w:after="0"/>
              <w:ind w:left="135"/>
              <w:rPr>
                <w:lang w:val="ru-RU"/>
              </w:rPr>
            </w:pPr>
            <w:r w:rsidRPr="000C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D73" w:rsidRPr="000C1020" w14:paraId="481E59C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CEE415" w14:textId="77777777" w:rsidR="001B6D73" w:rsidRDefault="00191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10A6E3" w14:textId="77777777" w:rsidR="001B6D73" w:rsidRDefault="001914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BDF2138" w14:textId="77777777" w:rsidR="001B6D73" w:rsidRDefault="00191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A0A1127" w14:textId="77777777" w:rsidR="001B6D73" w:rsidRDefault="001B6D7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F40B44C" w14:textId="77777777" w:rsidR="001B6D73" w:rsidRDefault="001B6D7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051AB1E" w14:textId="77777777" w:rsidR="001B6D73" w:rsidRPr="000C1020" w:rsidRDefault="0019142C">
            <w:pPr>
              <w:spacing w:after="0"/>
              <w:ind w:left="135"/>
              <w:rPr>
                <w:lang w:val="ru-RU"/>
              </w:rPr>
            </w:pPr>
            <w:r w:rsidRPr="000C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D73" w:rsidRPr="000C1020" w14:paraId="74AE6B6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F669310" w14:textId="77777777" w:rsidR="001B6D73" w:rsidRDefault="00191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24A501" w14:textId="77777777" w:rsidR="001B6D73" w:rsidRDefault="001914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1DAE92F" w14:textId="77777777" w:rsidR="001B6D73" w:rsidRDefault="00191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6309766" w14:textId="77777777" w:rsidR="001B6D73" w:rsidRDefault="001B6D7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12D107A" w14:textId="77777777" w:rsidR="001B6D73" w:rsidRDefault="001B6D7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8DDEBDD" w14:textId="77777777" w:rsidR="001B6D73" w:rsidRPr="000C1020" w:rsidRDefault="0019142C">
            <w:pPr>
              <w:spacing w:after="0"/>
              <w:ind w:left="135"/>
              <w:rPr>
                <w:lang w:val="ru-RU"/>
              </w:rPr>
            </w:pPr>
            <w:r w:rsidRPr="000C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D73" w:rsidRPr="000C1020" w14:paraId="0B914E3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25C3566" w14:textId="77777777" w:rsidR="001B6D73" w:rsidRDefault="001914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796D30" w14:textId="77777777" w:rsidR="001B6D73" w:rsidRPr="000C1020" w:rsidRDefault="0019142C">
            <w:pPr>
              <w:spacing w:after="0"/>
              <w:ind w:left="135"/>
              <w:rPr>
                <w:lang w:val="ru-RU"/>
              </w:rPr>
            </w:pPr>
            <w:r w:rsidRPr="000C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противодействия </w:t>
            </w:r>
            <w:r w:rsidRPr="000C1020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B5E89D3" w14:textId="77777777" w:rsidR="001B6D73" w:rsidRDefault="0019142C">
            <w:pPr>
              <w:spacing w:after="0"/>
              <w:ind w:left="135"/>
              <w:jc w:val="center"/>
            </w:pPr>
            <w:r w:rsidRPr="000C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4DA571D" w14:textId="77777777" w:rsidR="001B6D73" w:rsidRDefault="001B6D7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74CF04A" w14:textId="77777777" w:rsidR="001B6D73" w:rsidRDefault="001B6D7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DAB315B" w14:textId="77777777" w:rsidR="001B6D73" w:rsidRPr="000C1020" w:rsidRDefault="0019142C">
            <w:pPr>
              <w:spacing w:after="0"/>
              <w:ind w:left="135"/>
              <w:rPr>
                <w:lang w:val="ru-RU"/>
              </w:rPr>
            </w:pPr>
            <w:r w:rsidRPr="000C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10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6D73" w14:paraId="683FB4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7386B9" w14:textId="77777777" w:rsidR="001B6D73" w:rsidRPr="000C1020" w:rsidRDefault="0019142C">
            <w:pPr>
              <w:spacing w:after="0"/>
              <w:ind w:left="135"/>
              <w:rPr>
                <w:lang w:val="ru-RU"/>
              </w:rPr>
            </w:pPr>
            <w:r w:rsidRPr="000C10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B045E1E" w14:textId="77777777" w:rsidR="001B6D73" w:rsidRDefault="0019142C">
            <w:pPr>
              <w:spacing w:after="0"/>
              <w:ind w:left="135"/>
              <w:jc w:val="center"/>
            </w:pPr>
            <w:r w:rsidRPr="000C10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19B88DB" w14:textId="77777777" w:rsidR="001B6D73" w:rsidRDefault="00191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6DDF8DF" w14:textId="77777777" w:rsidR="001B6D73" w:rsidRDefault="00191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CA16F82" w14:textId="77777777" w:rsidR="001B6D73" w:rsidRDefault="001B6D73"/>
        </w:tc>
      </w:tr>
    </w:tbl>
    <w:p w14:paraId="6EEE3106" w14:textId="77777777" w:rsidR="001B6D73" w:rsidRDefault="001B6D73">
      <w:pPr>
        <w:sectPr w:rsidR="001B6D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DBA79E" w14:textId="77777777" w:rsidR="001B6D73" w:rsidRDefault="001B6D73">
      <w:pPr>
        <w:sectPr w:rsidR="001B6D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B2AA21" w14:textId="77777777" w:rsidR="001B6D73" w:rsidRDefault="001B6D73">
      <w:pPr>
        <w:sectPr w:rsidR="001B6D7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" w:name="block-35022137"/>
      <w:bookmarkEnd w:id="2"/>
    </w:p>
    <w:p w14:paraId="453578FF" w14:textId="77777777" w:rsidR="001B6D73" w:rsidRDefault="001B6D73">
      <w:pPr>
        <w:sectPr w:rsidR="001B6D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6FB3A4" w14:textId="77777777" w:rsidR="001B6D73" w:rsidRDefault="0019142C">
      <w:pPr>
        <w:spacing w:after="0"/>
        <w:ind w:left="120"/>
      </w:pPr>
      <w:bookmarkStart w:id="4" w:name="block-35022136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B4B6EB8" w14:textId="77777777" w:rsidR="001B6D73" w:rsidRDefault="001914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7E3885F" w14:textId="77777777" w:rsidR="001B6D73" w:rsidRDefault="001B6D73">
      <w:pPr>
        <w:spacing w:after="0" w:line="480" w:lineRule="auto"/>
        <w:ind w:left="120"/>
      </w:pPr>
    </w:p>
    <w:p w14:paraId="7EF38457" w14:textId="77777777" w:rsidR="001B6D73" w:rsidRDefault="001B6D73">
      <w:pPr>
        <w:spacing w:after="0" w:line="480" w:lineRule="auto"/>
        <w:ind w:left="120"/>
      </w:pPr>
    </w:p>
    <w:p w14:paraId="5F290A05" w14:textId="77777777" w:rsidR="001B6D73" w:rsidRDefault="001B6D73">
      <w:pPr>
        <w:spacing w:after="0"/>
        <w:ind w:left="120"/>
      </w:pPr>
    </w:p>
    <w:p w14:paraId="44724AF1" w14:textId="77777777" w:rsidR="001B6D73" w:rsidRDefault="001914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FB1D351" w14:textId="77777777" w:rsidR="001B6D73" w:rsidRPr="000C1020" w:rsidRDefault="0019142C">
      <w:pPr>
        <w:spacing w:after="0" w:line="288" w:lineRule="auto"/>
        <w:ind w:left="120"/>
        <w:jc w:val="both"/>
        <w:rPr>
          <w:lang w:val="ru-RU"/>
        </w:rPr>
      </w:pPr>
      <w:r w:rsidRPr="000C1020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0C1020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</w:t>
      </w:r>
      <w:proofErr w:type="gramStart"/>
      <w:r w:rsidRPr="000C1020">
        <w:rPr>
          <w:rFonts w:ascii="Times New Roman" w:hAnsi="Times New Roman"/>
          <w:color w:val="333333"/>
          <w:sz w:val="28"/>
          <w:lang w:val="ru-RU"/>
        </w:rPr>
        <w:t xml:space="preserve">учителей </w:t>
      </w:r>
      <w:r w:rsidRPr="000C1020">
        <w:rPr>
          <w:rFonts w:ascii="Times New Roman" w:hAnsi="Times New Roman"/>
          <w:color w:val="000000"/>
          <w:sz w:val="28"/>
          <w:lang w:val="ru-RU"/>
        </w:rPr>
        <w:t xml:space="preserve"> по</w:t>
      </w:r>
      <w:proofErr w:type="gramEnd"/>
      <w:r w:rsidRPr="000C1020">
        <w:rPr>
          <w:rFonts w:ascii="Times New Roman" w:hAnsi="Times New Roman"/>
          <w:color w:val="000000"/>
          <w:sz w:val="28"/>
          <w:lang w:val="ru-RU"/>
        </w:rPr>
        <w:t xml:space="preserve">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0C1020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0C1020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0C1020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0C1020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0C1020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0C1020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0C1020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14:paraId="1404CD7A" w14:textId="77777777" w:rsidR="001B6D73" w:rsidRPr="000C1020" w:rsidRDefault="001B6D73">
      <w:pPr>
        <w:spacing w:after="0"/>
        <w:ind w:left="120"/>
        <w:rPr>
          <w:lang w:val="ru-RU"/>
        </w:rPr>
      </w:pPr>
    </w:p>
    <w:p w14:paraId="174B8F53" w14:textId="77777777" w:rsidR="001B6D73" w:rsidRPr="000C1020" w:rsidRDefault="0019142C">
      <w:pPr>
        <w:spacing w:after="0" w:line="480" w:lineRule="auto"/>
        <w:ind w:left="120"/>
        <w:rPr>
          <w:lang w:val="ru-RU"/>
        </w:rPr>
      </w:pPr>
      <w:r w:rsidRPr="000C102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2E04A56" w14:textId="77777777" w:rsidR="001B6D73" w:rsidRPr="000C1020" w:rsidRDefault="001B6D73">
      <w:pPr>
        <w:rPr>
          <w:lang w:val="ru-RU"/>
        </w:rPr>
        <w:sectPr w:rsidR="001B6D73" w:rsidRPr="000C1020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14:paraId="2190CB5E" w14:textId="77777777" w:rsidR="0019142C" w:rsidRPr="000C1020" w:rsidRDefault="0019142C" w:rsidP="000C1020">
      <w:pPr>
        <w:rPr>
          <w:lang w:val="ru-RU"/>
        </w:rPr>
      </w:pPr>
    </w:p>
    <w:sectPr w:rsidR="0019142C" w:rsidRPr="000C102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05D95"/>
    <w:multiLevelType w:val="multilevel"/>
    <w:tmpl w:val="B94AD1A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B6D73"/>
    <w:rsid w:val="000C1020"/>
    <w:rsid w:val="0019142C"/>
    <w:rsid w:val="001B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32A7D"/>
  <w15:docId w15:val="{45AEC7F7-1F75-4C8A-B465-97AB81C4B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332b07b" TargetMode="External"/><Relationship Id="rId13" Type="http://schemas.openxmlformats.org/officeDocument/2006/relationships/hyperlink" Target="https://m.edsoo.ru/2d60fb5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8332b07b" TargetMode="External"/><Relationship Id="rId12" Type="http://schemas.openxmlformats.org/officeDocument/2006/relationships/hyperlink" Target="https://m.edsoo.ru/2d60fb5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2d60fb5a" TargetMode="External"/><Relationship Id="rId5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10" Type="http://schemas.openxmlformats.org/officeDocument/2006/relationships/hyperlink" Target="https://m.edsoo.ru/8332b07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3106</Words>
  <Characters>17706</Characters>
  <Application>Microsoft Office Word</Application>
  <DocSecurity>0</DocSecurity>
  <Lines>147</Lines>
  <Paragraphs>41</Paragraphs>
  <ScaleCrop>false</ScaleCrop>
  <Company/>
  <LinksUpToDate>false</LinksUpToDate>
  <CharactersWithSpaces>20771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2024-08-27T06:25:00Z</dcterms:created>
  <dcterms:modified xsi:type="dcterms:W3CDTF">2024-08-27T06:32:00Z</dcterms:modified>
</cp:coreProperties>
</file>