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7B9" w:rsidRDefault="00C84129">
      <w:pPr>
        <w:pStyle w:val="1"/>
        <w:spacing w:before="72" w:line="240" w:lineRule="auto"/>
        <w:ind w:left="1355" w:right="1361" w:firstLine="0"/>
        <w:jc w:val="center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«Астрономия»</w:t>
      </w:r>
      <w:r>
        <w:rPr>
          <w:spacing w:val="56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  <w:r>
        <w:t>.</w:t>
      </w:r>
    </w:p>
    <w:p w:rsidR="00E717B9" w:rsidRDefault="00E717B9">
      <w:pPr>
        <w:pStyle w:val="a3"/>
        <w:spacing w:before="8"/>
        <w:ind w:left="0"/>
        <w:jc w:val="left"/>
        <w:rPr>
          <w:b/>
          <w:sz w:val="20"/>
        </w:rPr>
      </w:pPr>
    </w:p>
    <w:p w:rsidR="00E717B9" w:rsidRDefault="00C84129">
      <w:pPr>
        <w:pStyle w:val="a4"/>
        <w:numPr>
          <w:ilvl w:val="0"/>
          <w:numId w:val="2"/>
        </w:numPr>
        <w:tabs>
          <w:tab w:val="left" w:pos="822"/>
        </w:tabs>
        <w:spacing w:line="240" w:lineRule="auto"/>
        <w:ind w:left="821" w:right="102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начальной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39"/>
          <w:sz w:val="24"/>
        </w:rPr>
        <w:t xml:space="preserve"> </w:t>
      </w:r>
      <w:proofErr w:type="gramStart"/>
      <w:r>
        <w:rPr>
          <w:b/>
          <w:sz w:val="24"/>
        </w:rPr>
        <w:t>про-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граммы</w:t>
      </w:r>
      <w:proofErr w:type="gramEnd"/>
      <w:r>
        <w:rPr>
          <w:b/>
          <w:sz w:val="24"/>
        </w:rPr>
        <w:t xml:space="preserve"> школы.</w:t>
      </w:r>
    </w:p>
    <w:p w:rsidR="00E717B9" w:rsidRDefault="00C84129">
      <w:pPr>
        <w:pStyle w:val="a3"/>
        <w:tabs>
          <w:tab w:val="left" w:pos="8635"/>
        </w:tabs>
        <w:ind w:right="102" w:firstLine="479"/>
        <w:jc w:val="left"/>
      </w:pPr>
      <w:r>
        <w:t>Учебный</w:t>
      </w:r>
      <w:r>
        <w:rPr>
          <w:spacing w:val="118"/>
        </w:rPr>
        <w:t xml:space="preserve"> </w:t>
      </w:r>
      <w:r>
        <w:t>предмет</w:t>
      </w:r>
      <w:r>
        <w:rPr>
          <w:spacing w:val="118"/>
        </w:rPr>
        <w:t xml:space="preserve"> </w:t>
      </w:r>
      <w:r>
        <w:t>Астрономия</w:t>
      </w:r>
      <w:r>
        <w:rPr>
          <w:spacing w:val="119"/>
        </w:rPr>
        <w:t xml:space="preserve"> </w:t>
      </w:r>
      <w:r>
        <w:t>включен</w:t>
      </w:r>
      <w:r>
        <w:rPr>
          <w:spacing w:val="119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 xml:space="preserve">образовательную  </w:t>
      </w:r>
      <w:r>
        <w:rPr>
          <w:spacing w:val="1"/>
        </w:rPr>
        <w:t xml:space="preserve"> </w:t>
      </w:r>
      <w:r>
        <w:t>область</w:t>
      </w:r>
      <w:r>
        <w:tab/>
        <w:t>физико-</w:t>
      </w:r>
      <w:r>
        <w:rPr>
          <w:spacing w:val="-57"/>
        </w:rPr>
        <w:t xml:space="preserve"> </w:t>
      </w:r>
      <w:r>
        <w:t>математического</w:t>
      </w:r>
      <w:r>
        <w:rPr>
          <w:spacing w:val="2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школы.</w:t>
      </w:r>
    </w:p>
    <w:p w:rsidR="00E717B9" w:rsidRDefault="00C84129">
      <w:pPr>
        <w:pStyle w:val="a3"/>
        <w:ind w:right="107" w:firstLine="479"/>
        <w:jc w:val="left"/>
      </w:pPr>
      <w:r>
        <w:t>Рабочая</w:t>
      </w:r>
      <w:r>
        <w:rPr>
          <w:spacing w:val="10"/>
        </w:rPr>
        <w:t xml:space="preserve"> </w:t>
      </w:r>
      <w:r>
        <w:t>программа</w:t>
      </w:r>
      <w:r>
        <w:rPr>
          <w:spacing w:val="12"/>
        </w:rPr>
        <w:t xml:space="preserve"> </w:t>
      </w:r>
      <w:r>
        <w:t>построена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требований</w:t>
      </w:r>
      <w:r>
        <w:rPr>
          <w:spacing w:val="6"/>
        </w:rPr>
        <w:t xml:space="preserve"> </w:t>
      </w:r>
      <w:r>
        <w:t>Федерального</w:t>
      </w:r>
      <w:r>
        <w:rPr>
          <w:spacing w:val="10"/>
        </w:rPr>
        <w:t xml:space="preserve"> </w:t>
      </w:r>
      <w:r>
        <w:t>государственно-</w:t>
      </w:r>
      <w:r>
        <w:rPr>
          <w:spacing w:val="-57"/>
        </w:rPr>
        <w:t xml:space="preserve"> </w:t>
      </w:r>
      <w:proofErr w:type="spellStart"/>
      <w:r>
        <w:t>го</w:t>
      </w:r>
      <w:proofErr w:type="spellEnd"/>
      <w:r>
        <w:rPr>
          <w:spacing w:val="58"/>
        </w:rPr>
        <w:t xml:space="preserve"> </w:t>
      </w:r>
      <w:proofErr w:type="gramStart"/>
      <w:r>
        <w:t xml:space="preserve">стандарта </w:t>
      </w:r>
      <w:r>
        <w:rPr>
          <w:spacing w:val="1"/>
        </w:rPr>
        <w:t xml:space="preserve"> </w:t>
      </w:r>
      <w:r>
        <w:t>среднего</w:t>
      </w:r>
      <w:proofErr w:type="gramEnd"/>
      <w:r>
        <w:rPr>
          <w:spacing w:val="2"/>
        </w:rPr>
        <w:t xml:space="preserve"> </w:t>
      </w:r>
      <w:r>
        <w:t>общего</w:t>
      </w:r>
      <w:r>
        <w:rPr>
          <w:spacing w:val="59"/>
        </w:rPr>
        <w:t xml:space="preserve"> </w:t>
      </w:r>
      <w:r>
        <w:t>образования.</w:t>
      </w:r>
    </w:p>
    <w:p w:rsidR="00E717B9" w:rsidRDefault="00C84129">
      <w:pPr>
        <w:pStyle w:val="a3"/>
        <w:spacing w:line="275" w:lineRule="exact"/>
        <w:ind w:left="581"/>
        <w:jc w:val="left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E717B9" w:rsidRDefault="00C84129">
      <w:pPr>
        <w:pStyle w:val="a3"/>
        <w:spacing w:line="235" w:lineRule="auto"/>
        <w:ind w:left="109" w:right="101"/>
      </w:pPr>
      <w:r>
        <w:rPr>
          <w:b/>
        </w:rPr>
        <w:t>Программа:</w:t>
      </w:r>
      <w:r>
        <w:rPr>
          <w:b/>
          <w:spacing w:val="1"/>
        </w:rPr>
        <w:t xml:space="preserve"> </w:t>
      </w:r>
      <w:r>
        <w:t xml:space="preserve">Рабочая программа по астрономии составлена на основе авторской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граммы</w:t>
      </w:r>
      <w:proofErr w:type="gramEnd"/>
      <w:r>
        <w:t xml:space="preserve"> В.М. </w:t>
      </w:r>
      <w:proofErr w:type="spellStart"/>
      <w:r>
        <w:t>Чаругина</w:t>
      </w:r>
      <w:proofErr w:type="spellEnd"/>
      <w:r>
        <w:t xml:space="preserve"> «Астрономия </w:t>
      </w:r>
      <w:r>
        <w:t>11 класс» и ориентирована на использовании</w:t>
      </w:r>
      <w:r>
        <w:rPr>
          <w:spacing w:val="1"/>
        </w:rPr>
        <w:t xml:space="preserve"> </w:t>
      </w:r>
      <w:r>
        <w:t xml:space="preserve">базового учебника «Астрономия </w:t>
      </w:r>
      <w:r>
        <w:t xml:space="preserve">11 класс» В.М. </w:t>
      </w:r>
      <w:proofErr w:type="spellStart"/>
      <w:r>
        <w:t>Чаругина</w:t>
      </w:r>
      <w:proofErr w:type="spellEnd"/>
      <w:r>
        <w:t xml:space="preserve"> (2018 г.), а также дополни-</w:t>
      </w:r>
      <w:r>
        <w:rPr>
          <w:spacing w:val="1"/>
        </w:rPr>
        <w:t xml:space="preserve"> </w:t>
      </w:r>
      <w:r>
        <w:t>тельных</w:t>
      </w:r>
      <w:r>
        <w:rPr>
          <w:spacing w:val="1"/>
        </w:rPr>
        <w:t xml:space="preserve"> </w:t>
      </w:r>
      <w:r>
        <w:t>пособий.</w:t>
      </w:r>
    </w:p>
    <w:p w:rsidR="00E717B9" w:rsidRDefault="00C84129">
      <w:pPr>
        <w:pStyle w:val="a3"/>
        <w:spacing w:before="202"/>
        <w:ind w:left="162"/>
      </w:pPr>
      <w:r>
        <w:rPr>
          <w:b/>
        </w:rPr>
        <w:t>Учебник:</w:t>
      </w:r>
      <w:r>
        <w:rPr>
          <w:b/>
          <w:spacing w:val="2"/>
        </w:rPr>
        <w:t xml:space="preserve"> </w:t>
      </w:r>
      <w:r>
        <w:t>«Астрономия</w:t>
      </w:r>
      <w:r>
        <w:rPr>
          <w:spacing w:val="-2"/>
        </w:rPr>
        <w:t xml:space="preserve"> </w:t>
      </w:r>
      <w:r>
        <w:t>11»</w:t>
      </w:r>
      <w:r>
        <w:rPr>
          <w:spacing w:val="-7"/>
        </w:rPr>
        <w:t xml:space="preserve"> </w:t>
      </w:r>
      <w:r>
        <w:t>В.М.</w:t>
      </w:r>
      <w:r>
        <w:rPr>
          <w:spacing w:val="-2"/>
        </w:rPr>
        <w:t xml:space="preserve"> </w:t>
      </w:r>
      <w:proofErr w:type="spellStart"/>
      <w:r>
        <w:t>Чаругин</w:t>
      </w:r>
      <w:proofErr w:type="spellEnd"/>
      <w:r>
        <w:t>,</w:t>
      </w:r>
      <w:r>
        <w:rPr>
          <w:spacing w:val="55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:rsidR="00E717B9" w:rsidRDefault="00C84129">
      <w:pPr>
        <w:pStyle w:val="1"/>
        <w:numPr>
          <w:ilvl w:val="0"/>
          <w:numId w:val="2"/>
        </w:numPr>
        <w:tabs>
          <w:tab w:val="left" w:pos="822"/>
        </w:tabs>
        <w:ind w:hanging="361"/>
        <w:jc w:val="both"/>
      </w:pPr>
      <w:r>
        <w:t>Задача</w:t>
      </w:r>
      <w:r>
        <w:rPr>
          <w:spacing w:val="57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E717B9" w:rsidRDefault="00C84129">
      <w:pPr>
        <w:pStyle w:val="a3"/>
        <w:ind w:right="104"/>
      </w:pPr>
      <w:r>
        <w:t>Главная задача курса – дать учащимся целостное представление о строении и эволюции</w:t>
      </w:r>
      <w:r>
        <w:rPr>
          <w:spacing w:val="1"/>
        </w:rPr>
        <w:t xml:space="preserve"> </w:t>
      </w:r>
      <w:r>
        <w:t xml:space="preserve">Вселенной, раскрыть перед ними </w:t>
      </w:r>
      <w:proofErr w:type="spellStart"/>
      <w:proofErr w:type="gramStart"/>
      <w:r>
        <w:t>астроно-мическую</w:t>
      </w:r>
      <w:proofErr w:type="spellEnd"/>
      <w:proofErr w:type="gramEnd"/>
      <w:r>
        <w:t xml:space="preserve"> картину мира 21 века. Отсюда </w:t>
      </w:r>
      <w:proofErr w:type="gramStart"/>
      <w:r>
        <w:t>следу-</w:t>
      </w:r>
      <w:r>
        <w:rPr>
          <w:spacing w:val="1"/>
        </w:rPr>
        <w:t xml:space="preserve"> </w:t>
      </w:r>
      <w:proofErr w:type="spellStart"/>
      <w:r>
        <w:t>ет</w:t>
      </w:r>
      <w:proofErr w:type="spellEnd"/>
      <w:proofErr w:type="gramEnd"/>
      <w:r>
        <w:t>, что основной упор при изучении астрономии в</w:t>
      </w:r>
      <w:r>
        <w:rPr>
          <w:spacing w:val="1"/>
        </w:rPr>
        <w:t xml:space="preserve"> </w:t>
      </w:r>
      <w:r>
        <w:t>11 классе</w:t>
      </w:r>
      <w:bookmarkStart w:id="0" w:name="_GoBack"/>
      <w:bookmarkEnd w:id="0"/>
      <w:r>
        <w:t xml:space="preserve"> должен быть сделан на</w:t>
      </w:r>
      <w:r>
        <w:rPr>
          <w:spacing w:val="1"/>
        </w:rPr>
        <w:t xml:space="preserve"> </w:t>
      </w:r>
      <w:r>
        <w:t>во-</w:t>
      </w:r>
      <w:proofErr w:type="spellStart"/>
      <w:r>
        <w:t>просы</w:t>
      </w:r>
      <w:proofErr w:type="spellEnd"/>
      <w:r>
        <w:t xml:space="preserve"> астрофизики, космогонии космологии. Исходя из сказанного, в данной </w:t>
      </w:r>
      <w:proofErr w:type="spellStart"/>
      <w:proofErr w:type="gramStart"/>
      <w:r>
        <w:t>програм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ме</w:t>
      </w:r>
      <w:proofErr w:type="spellEnd"/>
      <w:proofErr w:type="gramEnd"/>
      <w:r>
        <w:t xml:space="preserve"> основными разделами являются: «Строение Солнечной системы», «Физическая </w:t>
      </w:r>
      <w:proofErr w:type="spellStart"/>
      <w:r>
        <w:t>приро</w:t>
      </w:r>
      <w:proofErr w:type="spellEnd"/>
      <w:r>
        <w:t>-</w:t>
      </w:r>
      <w:r>
        <w:rPr>
          <w:spacing w:val="1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Солнечной</w:t>
      </w:r>
      <w:r>
        <w:rPr>
          <w:spacing w:val="-2"/>
        </w:rPr>
        <w:t xml:space="preserve"> </w:t>
      </w:r>
      <w:r>
        <w:t>системы»,</w:t>
      </w:r>
      <w:r>
        <w:rPr>
          <w:spacing w:val="2"/>
        </w:rPr>
        <w:t xml:space="preserve"> </w:t>
      </w:r>
      <w:r>
        <w:t>«Солнце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звёзды»,</w:t>
      </w:r>
      <w:r>
        <w:rPr>
          <w:spacing w:val="4"/>
        </w:rPr>
        <w:t xml:space="preserve"> </w:t>
      </w:r>
      <w:r>
        <w:t>«Строение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Вселенной».</w:t>
      </w:r>
    </w:p>
    <w:p w:rsidR="00E717B9" w:rsidRDefault="00C84129">
      <w:pPr>
        <w:pStyle w:val="1"/>
        <w:numPr>
          <w:ilvl w:val="0"/>
          <w:numId w:val="2"/>
        </w:numPr>
        <w:tabs>
          <w:tab w:val="left" w:pos="822"/>
        </w:tabs>
        <w:ind w:hanging="361"/>
        <w:jc w:val="both"/>
      </w:pPr>
      <w:r>
        <w:t>Структура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E717B9" w:rsidRDefault="00C84129">
      <w:pPr>
        <w:pStyle w:val="a3"/>
        <w:ind w:right="100"/>
      </w:pPr>
      <w:r>
        <w:t>Введение. Астрометрия. Небесная механика.</w:t>
      </w:r>
      <w:r>
        <w:rPr>
          <w:spacing w:val="1"/>
        </w:rPr>
        <w:t xml:space="preserve"> </w:t>
      </w:r>
      <w:r>
        <w:t>Строение солнечной системы.</w:t>
      </w:r>
      <w:r>
        <w:rPr>
          <w:spacing w:val="60"/>
        </w:rPr>
        <w:t xml:space="preserve"> </w:t>
      </w:r>
      <w:r>
        <w:t>Астрофизика</w:t>
      </w:r>
      <w:r>
        <w:rPr>
          <w:spacing w:val="1"/>
        </w:rPr>
        <w:t xml:space="preserve"> </w:t>
      </w:r>
      <w:r>
        <w:t xml:space="preserve">и звездная астрономия. Млечный Путь. Галактики. Строение и эволюция Вселенной. </w:t>
      </w:r>
      <w:proofErr w:type="gramStart"/>
      <w:r>
        <w:t>Со-</w:t>
      </w:r>
      <w:r>
        <w:rPr>
          <w:spacing w:val="1"/>
        </w:rPr>
        <w:t xml:space="preserve"> </w:t>
      </w:r>
      <w:r>
        <w:t>временные</w:t>
      </w:r>
      <w:proofErr w:type="gramEnd"/>
      <w:r>
        <w:rPr>
          <w:spacing w:val="-2"/>
        </w:rPr>
        <w:t xml:space="preserve"> </w:t>
      </w:r>
      <w:r>
        <w:t>проблемы астрономии.</w:t>
      </w:r>
    </w:p>
    <w:p w:rsidR="00E717B9" w:rsidRDefault="00E717B9">
      <w:pPr>
        <w:pStyle w:val="a3"/>
        <w:spacing w:before="2"/>
        <w:ind w:left="0"/>
        <w:jc w:val="left"/>
      </w:pPr>
    </w:p>
    <w:p w:rsidR="00E717B9" w:rsidRDefault="00C84129">
      <w:pPr>
        <w:pStyle w:val="1"/>
        <w:numPr>
          <w:ilvl w:val="0"/>
          <w:numId w:val="2"/>
        </w:numPr>
        <w:tabs>
          <w:tab w:val="left" w:pos="822"/>
        </w:tabs>
        <w:spacing w:before="0"/>
        <w:ind w:hanging="361"/>
        <w:jc w:val="both"/>
      </w:pPr>
      <w:r>
        <w:t>Основные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технологии.</w:t>
      </w:r>
    </w:p>
    <w:p w:rsidR="00E717B9" w:rsidRDefault="00C84129">
      <w:pPr>
        <w:pStyle w:val="a3"/>
        <w:spacing w:line="237" w:lineRule="auto"/>
        <w:ind w:left="109" w:right="98" w:firstLine="1041"/>
      </w:pPr>
      <w:r>
        <w:t>Программа предусматривает применение сравнительного метода при изучении</w:t>
      </w:r>
      <w:r>
        <w:rPr>
          <w:spacing w:val="1"/>
        </w:rPr>
        <w:t xml:space="preserve"> </w:t>
      </w:r>
      <w:r>
        <w:t>планет Солнечной системы, более глубокое ознакомление учащихся с природой Солнца и</w:t>
      </w:r>
      <w:r>
        <w:rPr>
          <w:spacing w:val="1"/>
        </w:rPr>
        <w:t xml:space="preserve"> </w:t>
      </w:r>
      <w:r>
        <w:t xml:space="preserve">его влиянием на Землю. Учитывая мировоззренческую ценность достижений </w:t>
      </w:r>
      <w:proofErr w:type="spellStart"/>
      <w:r>
        <w:t>вне</w:t>
      </w:r>
      <w:r>
        <w:t>галакти</w:t>
      </w:r>
      <w:proofErr w:type="spellEnd"/>
      <w:r>
        <w:t>-</w:t>
      </w:r>
      <w:r>
        <w:rPr>
          <w:spacing w:val="1"/>
        </w:rPr>
        <w:t xml:space="preserve"> </w:t>
      </w:r>
      <w:r>
        <w:t>ческой астрономии и космологии, программа предусматривает ознакомление учащихся с</w:t>
      </w:r>
      <w:r>
        <w:rPr>
          <w:spacing w:val="1"/>
        </w:rPr>
        <w:t xml:space="preserve"> </w:t>
      </w:r>
      <w:r>
        <w:t>многообразием галактик, квазаров и черных дыр, с крупномасштабной структурой Все-</w:t>
      </w:r>
      <w:r>
        <w:rPr>
          <w:spacing w:val="1"/>
        </w:rPr>
        <w:t xml:space="preserve"> </w:t>
      </w:r>
      <w:r>
        <w:t>ленной, расширением Метагалактики, космологическими моделями и гипотезой «Горячей</w:t>
      </w:r>
      <w:r>
        <w:rPr>
          <w:spacing w:val="1"/>
        </w:rPr>
        <w:t xml:space="preserve"> </w:t>
      </w:r>
      <w:r>
        <w:t>В</w:t>
      </w:r>
      <w:r>
        <w:t>селенной» В процессе преподавания астрономии акцент следует делать акцент не на из-</w:t>
      </w:r>
      <w:r>
        <w:rPr>
          <w:spacing w:val="1"/>
        </w:rPr>
        <w:t xml:space="preserve"> </w:t>
      </w:r>
      <w:proofErr w:type="spellStart"/>
      <w:r>
        <w:t>ложение</w:t>
      </w:r>
      <w:proofErr w:type="spellEnd"/>
      <w:r>
        <w:t xml:space="preserve"> множества конкретных научных фактов, на подчеркивание накопленного </w:t>
      </w:r>
      <w:proofErr w:type="spellStart"/>
      <w:r>
        <w:t>астро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номией</w:t>
      </w:r>
      <w:proofErr w:type="spellEnd"/>
      <w:r>
        <w:t xml:space="preserve"> огромного опыта эмоционально – целостного отношения к миру, её вклада в ста-</w:t>
      </w:r>
      <w:r>
        <w:rPr>
          <w:spacing w:val="1"/>
        </w:rPr>
        <w:t xml:space="preserve"> </w:t>
      </w:r>
      <w:proofErr w:type="spellStart"/>
      <w:r>
        <w:t>новлен</w:t>
      </w:r>
      <w:r>
        <w:t>ие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развитее</w:t>
      </w:r>
      <w:r>
        <w:rPr>
          <w:spacing w:val="-3"/>
        </w:rPr>
        <w:t xml:space="preserve"> </w:t>
      </w:r>
      <w:r>
        <w:t>эстетики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человечества.</w:t>
      </w:r>
    </w:p>
    <w:p w:rsidR="00E717B9" w:rsidRDefault="00C84129">
      <w:pPr>
        <w:pStyle w:val="1"/>
        <w:numPr>
          <w:ilvl w:val="0"/>
          <w:numId w:val="2"/>
        </w:numPr>
        <w:tabs>
          <w:tab w:val="left" w:pos="822"/>
        </w:tabs>
        <w:spacing w:before="206" w:line="271" w:lineRule="exact"/>
        <w:ind w:hanging="361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E717B9" w:rsidRDefault="00C84129">
      <w:pPr>
        <w:pStyle w:val="a4"/>
        <w:numPr>
          <w:ilvl w:val="0"/>
          <w:numId w:val="1"/>
        </w:numPr>
        <w:tabs>
          <w:tab w:val="left" w:pos="297"/>
        </w:tabs>
        <w:spacing w:before="2" w:line="232" w:lineRule="auto"/>
        <w:ind w:right="112" w:firstLine="0"/>
        <w:rPr>
          <w:sz w:val="24"/>
        </w:rPr>
      </w:pPr>
      <w:r>
        <w:rPr>
          <w:sz w:val="24"/>
        </w:rPr>
        <w:t>Представления о структуре и масштабах Вселенной и месте человека в ней. Знать 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средствах, которые используют астрономы, чтобы заглянуть в самые удалённые уголки</w:t>
      </w:r>
      <w:r>
        <w:rPr>
          <w:spacing w:val="1"/>
          <w:sz w:val="24"/>
        </w:rPr>
        <w:t xml:space="preserve"> </w:t>
      </w:r>
      <w:r>
        <w:rPr>
          <w:sz w:val="24"/>
        </w:rPr>
        <w:t>Вселенной и не только увидеть небесные тела в недоступных с Земли диапазонах длин</w:t>
      </w:r>
      <w:r>
        <w:rPr>
          <w:spacing w:val="1"/>
          <w:sz w:val="24"/>
        </w:rPr>
        <w:t xml:space="preserve"> </w:t>
      </w:r>
      <w:r>
        <w:rPr>
          <w:sz w:val="24"/>
        </w:rPr>
        <w:t>волн электромагнитного излучения, но и узнать о новых каналах получения информации о</w:t>
      </w:r>
      <w:r>
        <w:rPr>
          <w:spacing w:val="-57"/>
          <w:sz w:val="24"/>
        </w:rPr>
        <w:t xml:space="preserve"> </w:t>
      </w:r>
      <w:r>
        <w:rPr>
          <w:sz w:val="24"/>
        </w:rPr>
        <w:t>небесны</w:t>
      </w:r>
      <w:r>
        <w:rPr>
          <w:sz w:val="24"/>
        </w:rPr>
        <w:t>х</w:t>
      </w:r>
      <w:r>
        <w:rPr>
          <w:spacing w:val="-1"/>
          <w:sz w:val="24"/>
        </w:rPr>
        <w:t xml:space="preserve"> </w:t>
      </w:r>
      <w:r>
        <w:rPr>
          <w:sz w:val="24"/>
        </w:rPr>
        <w:t>телах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нейтринных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гравитационно-волновых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телескопов.</w:t>
      </w:r>
    </w:p>
    <w:p w:rsidR="00E717B9" w:rsidRDefault="00C84129">
      <w:pPr>
        <w:pStyle w:val="a4"/>
        <w:numPr>
          <w:ilvl w:val="0"/>
          <w:numId w:val="1"/>
        </w:numPr>
        <w:tabs>
          <w:tab w:val="left" w:pos="290"/>
        </w:tabs>
        <w:spacing w:before="39" w:line="230" w:lineRule="auto"/>
        <w:ind w:right="109" w:firstLine="0"/>
        <w:rPr>
          <w:sz w:val="24"/>
        </w:rPr>
      </w:pPr>
      <w:r>
        <w:rPr>
          <w:sz w:val="24"/>
        </w:rPr>
        <w:t>Знать о наблюдаемом сложном движении планет, Луны и Солнца, их интерпретации.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Какую роль играли наблюдения затмений Луны и Солнца в жизни общества и история их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объяснения. Как на ос</w:t>
      </w:r>
      <w:r>
        <w:rPr>
          <w:sz w:val="24"/>
        </w:rPr>
        <w:t>нове астрономических явлений люди научились 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и вести календарь.</w:t>
      </w:r>
    </w:p>
    <w:p w:rsidR="00E717B9" w:rsidRDefault="00C84129">
      <w:pPr>
        <w:pStyle w:val="a4"/>
        <w:numPr>
          <w:ilvl w:val="0"/>
          <w:numId w:val="1"/>
        </w:numPr>
        <w:tabs>
          <w:tab w:val="left" w:pos="268"/>
        </w:tabs>
        <w:spacing w:before="40" w:line="232" w:lineRule="auto"/>
        <w:ind w:right="101" w:firstLine="0"/>
        <w:rPr>
          <w:sz w:val="24"/>
        </w:rPr>
      </w:pPr>
      <w:r>
        <w:rPr>
          <w:sz w:val="24"/>
        </w:rPr>
        <w:t xml:space="preserve">Знать, как благодаря развитию астрономии люди перешли от представления </w:t>
      </w:r>
      <w:proofErr w:type="spellStart"/>
      <w:proofErr w:type="gramStart"/>
      <w:r>
        <w:rPr>
          <w:sz w:val="24"/>
        </w:rPr>
        <w:t>геоцентри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ческой</w:t>
      </w:r>
      <w:proofErr w:type="gramEnd"/>
      <w:r>
        <w:rPr>
          <w:sz w:val="24"/>
        </w:rPr>
        <w:t xml:space="preserve"> системы мира к революционным представлениям гелиоцентрической системы ми-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. Как на осно</w:t>
      </w:r>
      <w:r>
        <w:rPr>
          <w:sz w:val="24"/>
        </w:rPr>
        <w:t>ве последней были открыты законы, управляющие движением планет, и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всемирного тяготения.</w:t>
      </w:r>
    </w:p>
    <w:p w:rsidR="00E717B9" w:rsidRDefault="00C84129">
      <w:pPr>
        <w:pStyle w:val="a4"/>
        <w:numPr>
          <w:ilvl w:val="0"/>
          <w:numId w:val="1"/>
        </w:numPr>
        <w:tabs>
          <w:tab w:val="left" w:pos="266"/>
        </w:tabs>
        <w:spacing w:before="26" w:line="240" w:lineRule="auto"/>
        <w:ind w:right="101" w:firstLine="0"/>
        <w:rPr>
          <w:sz w:val="24"/>
        </w:rPr>
      </w:pPr>
      <w:r>
        <w:rPr>
          <w:sz w:val="24"/>
        </w:rPr>
        <w:t>Уметь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2"/>
          <w:sz w:val="24"/>
        </w:rPr>
        <w:t xml:space="preserve"> </w:t>
      </w:r>
      <w:r>
        <w:rPr>
          <w:sz w:val="24"/>
        </w:rPr>
        <w:t>тяготения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 космических скоростях, на основе которых рассчитываются траектории по</w:t>
      </w:r>
      <w:r>
        <w:rPr>
          <w:sz w:val="24"/>
        </w:rPr>
        <w:t xml:space="preserve">лётов </w:t>
      </w:r>
      <w:proofErr w:type="spellStart"/>
      <w:proofErr w:type="gramStart"/>
      <w:r>
        <w:rPr>
          <w:sz w:val="24"/>
        </w:rPr>
        <w:t>косми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ческих</w:t>
      </w:r>
      <w:proofErr w:type="spellEnd"/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планетам.</w:t>
      </w:r>
      <w:r>
        <w:rPr>
          <w:spacing w:val="7"/>
          <w:sz w:val="24"/>
        </w:rPr>
        <w:t xml:space="preserve"> </w:t>
      </w:r>
      <w:r>
        <w:rPr>
          <w:sz w:val="24"/>
        </w:rPr>
        <w:t>Знать,</w:t>
      </w:r>
      <w:r>
        <w:rPr>
          <w:spacing w:val="7"/>
          <w:sz w:val="24"/>
        </w:rPr>
        <w:t xml:space="preserve"> </w:t>
      </w: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6"/>
          <w:sz w:val="24"/>
        </w:rPr>
        <w:t xml:space="preserve"> </w:t>
      </w:r>
      <w:r>
        <w:rPr>
          <w:sz w:val="24"/>
        </w:rPr>
        <w:t>себя</w:t>
      </w:r>
      <w:r>
        <w:rPr>
          <w:spacing w:val="10"/>
          <w:sz w:val="24"/>
        </w:rPr>
        <w:t xml:space="preserve"> </w:t>
      </w:r>
      <w:r>
        <w:rPr>
          <w:sz w:val="24"/>
        </w:rPr>
        <w:t>всемирное</w:t>
      </w:r>
      <w:r>
        <w:rPr>
          <w:spacing w:val="6"/>
          <w:sz w:val="24"/>
        </w:rPr>
        <w:t xml:space="preserve"> </w:t>
      </w:r>
      <w:r>
        <w:rPr>
          <w:sz w:val="24"/>
        </w:rPr>
        <w:t>тяготение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Земля—Луна,</w:t>
      </w:r>
      <w:r>
        <w:rPr>
          <w:spacing w:val="-1"/>
          <w:sz w:val="24"/>
        </w:rPr>
        <w:t xml:space="preserve"> </w:t>
      </w:r>
      <w:r>
        <w:rPr>
          <w:sz w:val="24"/>
        </w:rPr>
        <w:t>и эволюцию</w:t>
      </w:r>
      <w:r>
        <w:rPr>
          <w:spacing w:val="-1"/>
          <w:sz w:val="24"/>
        </w:rPr>
        <w:t xml:space="preserve"> </w:t>
      </w:r>
      <w:r>
        <w:rPr>
          <w:sz w:val="24"/>
        </w:rPr>
        <w:t>этой системы 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будущем.</w:t>
      </w:r>
    </w:p>
    <w:p w:rsidR="00E717B9" w:rsidRDefault="00E717B9">
      <w:pPr>
        <w:jc w:val="both"/>
        <w:rPr>
          <w:sz w:val="24"/>
        </w:rPr>
        <w:sectPr w:rsidR="00E717B9">
          <w:type w:val="continuous"/>
          <w:pgSz w:w="11910" w:h="16840"/>
          <w:pgMar w:top="760" w:right="740" w:bottom="280" w:left="1600" w:header="720" w:footer="720" w:gutter="0"/>
          <w:cols w:space="720"/>
        </w:sectPr>
      </w:pPr>
    </w:p>
    <w:p w:rsidR="00E717B9" w:rsidRDefault="00C84129">
      <w:pPr>
        <w:pStyle w:val="a4"/>
        <w:numPr>
          <w:ilvl w:val="0"/>
          <w:numId w:val="1"/>
        </w:numPr>
        <w:tabs>
          <w:tab w:val="left" w:pos="266"/>
        </w:tabs>
        <w:spacing w:before="65" w:line="240" w:lineRule="auto"/>
        <w:ind w:right="102" w:firstLine="0"/>
        <w:rPr>
          <w:sz w:val="24"/>
        </w:rPr>
      </w:pPr>
      <w:r>
        <w:rPr>
          <w:sz w:val="24"/>
        </w:rPr>
        <w:lastRenderedPageBreak/>
        <w:t>Знать о современном представлении, о строении Солнечной системы, о строении 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как планеты и природе парникового эффекта, о свойствах планет земной группы и планет-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гигантов и об исследованиях астероидов, комет, </w:t>
      </w:r>
      <w:proofErr w:type="spellStart"/>
      <w:r>
        <w:rPr>
          <w:sz w:val="24"/>
        </w:rPr>
        <w:t>метеороидов</w:t>
      </w:r>
      <w:proofErr w:type="spellEnd"/>
      <w:r>
        <w:rPr>
          <w:sz w:val="24"/>
        </w:rPr>
        <w:t xml:space="preserve"> и нового класса небесных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-2"/>
          <w:sz w:val="24"/>
        </w:rPr>
        <w:t xml:space="preserve"> </w:t>
      </w:r>
      <w:r>
        <w:rPr>
          <w:sz w:val="24"/>
        </w:rPr>
        <w:t>карликовых</w:t>
      </w:r>
      <w:r>
        <w:rPr>
          <w:spacing w:val="2"/>
          <w:sz w:val="24"/>
        </w:rPr>
        <w:t xml:space="preserve"> </w:t>
      </w:r>
      <w:r>
        <w:rPr>
          <w:sz w:val="24"/>
        </w:rPr>
        <w:t>планет.</w:t>
      </w:r>
    </w:p>
    <w:p w:rsidR="00E717B9" w:rsidRDefault="00C84129">
      <w:pPr>
        <w:pStyle w:val="1"/>
        <w:numPr>
          <w:ilvl w:val="0"/>
          <w:numId w:val="2"/>
        </w:numPr>
        <w:tabs>
          <w:tab w:val="left" w:pos="822"/>
        </w:tabs>
        <w:spacing w:before="6"/>
        <w:ind w:hanging="361"/>
        <w:jc w:val="both"/>
      </w:pPr>
      <w:r>
        <w:t>Общая</w:t>
      </w:r>
      <w:r>
        <w:rPr>
          <w:spacing w:val="-3"/>
        </w:rPr>
        <w:t xml:space="preserve"> </w:t>
      </w:r>
      <w:r>
        <w:t>трудоёмкость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E717B9" w:rsidRDefault="00C84129">
      <w:pPr>
        <w:pStyle w:val="a3"/>
        <w:spacing w:line="274" w:lineRule="exact"/>
        <w:ind w:left="401"/>
      </w:pPr>
      <w:r>
        <w:t>Программа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астрономии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уровне.</w:t>
      </w:r>
    </w:p>
    <w:p w:rsidR="00E717B9" w:rsidRDefault="00C84129" w:rsidP="00C84129">
      <w:pPr>
        <w:pStyle w:val="a3"/>
        <w:ind w:right="117"/>
      </w:pPr>
      <w:r>
        <w:t xml:space="preserve">Программа рассчитана на 33 ч. в год </w:t>
      </w:r>
    </w:p>
    <w:p w:rsidR="00E717B9" w:rsidRDefault="00C84129">
      <w:pPr>
        <w:pStyle w:val="1"/>
        <w:spacing w:line="240" w:lineRule="auto"/>
        <w:ind w:left="102" w:firstLine="0"/>
      </w:pPr>
      <w:r>
        <w:t>Формы</w:t>
      </w:r>
      <w:r>
        <w:rPr>
          <w:spacing w:val="-3"/>
        </w:rPr>
        <w:t xml:space="preserve"> </w:t>
      </w:r>
      <w:r>
        <w:t>контроля.</w:t>
      </w:r>
    </w:p>
    <w:p w:rsidR="00E717B9" w:rsidRDefault="00C84129">
      <w:pPr>
        <w:pStyle w:val="a3"/>
        <w:spacing w:before="36"/>
        <w:ind w:right="103"/>
      </w:pPr>
      <w:r>
        <w:t>Требования к контролю и оценке знаний определены двумя уровнями – в зависимости от</w:t>
      </w:r>
      <w:r>
        <w:rPr>
          <w:spacing w:val="1"/>
        </w:rPr>
        <w:t xml:space="preserve"> </w:t>
      </w:r>
      <w:r>
        <w:t xml:space="preserve">индивидуальных, психофизических возможностей учащихся. Достаточный уровень </w:t>
      </w:r>
      <w:proofErr w:type="gramStart"/>
      <w:r>
        <w:t>пред-</w:t>
      </w:r>
      <w:r>
        <w:rPr>
          <w:spacing w:val="1"/>
        </w:rPr>
        <w:t xml:space="preserve"> </w:t>
      </w:r>
      <w:r>
        <w:t>полагает</w:t>
      </w:r>
      <w:proofErr w:type="gramEnd"/>
      <w:r>
        <w:t xml:space="preserve"> овладение программным материалом по указанному перечню требований, мини-</w:t>
      </w:r>
      <w:r>
        <w:rPr>
          <w:spacing w:val="1"/>
        </w:rPr>
        <w:t xml:space="preserve"> </w:t>
      </w:r>
      <w:proofErr w:type="spellStart"/>
      <w:r>
        <w:t>мальный</w:t>
      </w:r>
      <w:proofErr w:type="spellEnd"/>
      <w:r>
        <w:t xml:space="preserve"> ур</w:t>
      </w:r>
      <w:r>
        <w:t xml:space="preserve">овень – предусматривает уменьшенный объем обязательных умений. </w:t>
      </w:r>
    </w:p>
    <w:sectPr w:rsidR="00E717B9">
      <w:pgSz w:w="11910" w:h="16840"/>
      <w:pgMar w:top="7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5670C"/>
    <w:multiLevelType w:val="hybridMultilevel"/>
    <w:tmpl w:val="FF9A4EA8"/>
    <w:lvl w:ilvl="0" w:tplc="D4182318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A4A57C">
      <w:numFmt w:val="bullet"/>
      <w:lvlText w:val="•"/>
      <w:lvlJc w:val="left"/>
      <w:pPr>
        <w:ind w:left="1046" w:hanging="188"/>
      </w:pPr>
      <w:rPr>
        <w:rFonts w:hint="default"/>
        <w:lang w:val="ru-RU" w:eastAsia="en-US" w:bidi="ar-SA"/>
      </w:rPr>
    </w:lvl>
    <w:lvl w:ilvl="2" w:tplc="FBD22EE6">
      <w:numFmt w:val="bullet"/>
      <w:lvlText w:val="•"/>
      <w:lvlJc w:val="left"/>
      <w:pPr>
        <w:ind w:left="1993" w:hanging="188"/>
      </w:pPr>
      <w:rPr>
        <w:rFonts w:hint="default"/>
        <w:lang w:val="ru-RU" w:eastAsia="en-US" w:bidi="ar-SA"/>
      </w:rPr>
    </w:lvl>
    <w:lvl w:ilvl="3" w:tplc="AA089246">
      <w:numFmt w:val="bullet"/>
      <w:lvlText w:val="•"/>
      <w:lvlJc w:val="left"/>
      <w:pPr>
        <w:ind w:left="2939" w:hanging="188"/>
      </w:pPr>
      <w:rPr>
        <w:rFonts w:hint="default"/>
        <w:lang w:val="ru-RU" w:eastAsia="en-US" w:bidi="ar-SA"/>
      </w:rPr>
    </w:lvl>
    <w:lvl w:ilvl="4" w:tplc="0C1618C0">
      <w:numFmt w:val="bullet"/>
      <w:lvlText w:val="•"/>
      <w:lvlJc w:val="left"/>
      <w:pPr>
        <w:ind w:left="3886" w:hanging="188"/>
      </w:pPr>
      <w:rPr>
        <w:rFonts w:hint="default"/>
        <w:lang w:val="ru-RU" w:eastAsia="en-US" w:bidi="ar-SA"/>
      </w:rPr>
    </w:lvl>
    <w:lvl w:ilvl="5" w:tplc="E682B82E">
      <w:numFmt w:val="bullet"/>
      <w:lvlText w:val="•"/>
      <w:lvlJc w:val="left"/>
      <w:pPr>
        <w:ind w:left="4833" w:hanging="188"/>
      </w:pPr>
      <w:rPr>
        <w:rFonts w:hint="default"/>
        <w:lang w:val="ru-RU" w:eastAsia="en-US" w:bidi="ar-SA"/>
      </w:rPr>
    </w:lvl>
    <w:lvl w:ilvl="6" w:tplc="68FE673C">
      <w:numFmt w:val="bullet"/>
      <w:lvlText w:val="•"/>
      <w:lvlJc w:val="left"/>
      <w:pPr>
        <w:ind w:left="5779" w:hanging="188"/>
      </w:pPr>
      <w:rPr>
        <w:rFonts w:hint="default"/>
        <w:lang w:val="ru-RU" w:eastAsia="en-US" w:bidi="ar-SA"/>
      </w:rPr>
    </w:lvl>
    <w:lvl w:ilvl="7" w:tplc="EA487ACC">
      <w:numFmt w:val="bullet"/>
      <w:lvlText w:val="•"/>
      <w:lvlJc w:val="left"/>
      <w:pPr>
        <w:ind w:left="6726" w:hanging="188"/>
      </w:pPr>
      <w:rPr>
        <w:rFonts w:hint="default"/>
        <w:lang w:val="ru-RU" w:eastAsia="en-US" w:bidi="ar-SA"/>
      </w:rPr>
    </w:lvl>
    <w:lvl w:ilvl="8" w:tplc="68A4F89C">
      <w:numFmt w:val="bullet"/>
      <w:lvlText w:val="•"/>
      <w:lvlJc w:val="left"/>
      <w:pPr>
        <w:ind w:left="7673" w:hanging="188"/>
      </w:pPr>
      <w:rPr>
        <w:rFonts w:hint="default"/>
        <w:lang w:val="ru-RU" w:eastAsia="en-US" w:bidi="ar-SA"/>
      </w:rPr>
    </w:lvl>
  </w:abstractNum>
  <w:abstractNum w:abstractNumId="1" w15:restartNumberingAfterBreak="0">
    <w:nsid w:val="7EE85DC6"/>
    <w:multiLevelType w:val="hybridMultilevel"/>
    <w:tmpl w:val="673C06BA"/>
    <w:lvl w:ilvl="0" w:tplc="7EE23494">
      <w:start w:val="1"/>
      <w:numFmt w:val="decimal"/>
      <w:lvlText w:val="%1."/>
      <w:lvlJc w:val="left"/>
      <w:pPr>
        <w:ind w:left="822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244F5F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4C0A82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872C21B4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090BA16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8D8EE81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403223F2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5DCE1F9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70A02DD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17B9"/>
    <w:rsid w:val="00C84129"/>
    <w:rsid w:val="00E7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C407"/>
  <w15:docId w15:val="{5615BB74-F795-4E9E-8919-AB742DDB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 w:line="274" w:lineRule="exact"/>
      <w:ind w:left="822" w:hanging="36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4" w:lineRule="exact"/>
      <w:ind w:left="109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2023-09-17T18:22:00Z</dcterms:created>
  <dcterms:modified xsi:type="dcterms:W3CDTF">2023-09-17T18:25:00Z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